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B1" w:rsidRDefault="00A82B86" w:rsidP="00FC6824">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auto"/>
          <w:sz w:val="40"/>
          <w:szCs w:val="40"/>
          <w:lang w:val="es-ES"/>
        </w:rPr>
        <w:t xml:space="preserve">Nuevo </w:t>
      </w:r>
      <w:r w:rsidR="00B80B8A">
        <w:rPr>
          <w:rFonts w:ascii="Gill Sans MT" w:hAnsi="Gill Sans MT"/>
          <w:color w:val="000000" w:themeColor="text1"/>
          <w:sz w:val="40"/>
          <w:szCs w:val="40"/>
          <w:lang w:val="es-ES"/>
        </w:rPr>
        <w:t xml:space="preserve">Fiat </w:t>
      </w:r>
      <w:proofErr w:type="spellStart"/>
      <w:r w:rsidR="004A25B1">
        <w:rPr>
          <w:rFonts w:ascii="Gill Sans MT" w:hAnsi="Gill Sans MT"/>
          <w:color w:val="000000" w:themeColor="text1"/>
          <w:sz w:val="40"/>
          <w:szCs w:val="40"/>
          <w:lang w:val="es-ES"/>
        </w:rPr>
        <w:t>Doblò</w:t>
      </w:r>
      <w:proofErr w:type="spellEnd"/>
      <w:r w:rsidR="004A25B1">
        <w:rPr>
          <w:rFonts w:ascii="Gill Sans MT" w:hAnsi="Gill Sans MT"/>
          <w:color w:val="000000" w:themeColor="text1"/>
          <w:sz w:val="40"/>
          <w:szCs w:val="40"/>
          <w:lang w:val="es-ES"/>
        </w:rPr>
        <w:t xml:space="preserve"> Panorama </w:t>
      </w:r>
      <w:proofErr w:type="spellStart"/>
      <w:r w:rsidR="004A25B1">
        <w:rPr>
          <w:rFonts w:ascii="Gill Sans MT" w:hAnsi="Gill Sans MT"/>
          <w:color w:val="000000" w:themeColor="text1"/>
          <w:sz w:val="40"/>
          <w:szCs w:val="40"/>
          <w:lang w:val="es-ES"/>
        </w:rPr>
        <w:t>Easy</w:t>
      </w:r>
      <w:proofErr w:type="spellEnd"/>
      <w:r w:rsidR="004A25B1">
        <w:rPr>
          <w:rFonts w:ascii="Gill Sans MT" w:hAnsi="Gill Sans MT"/>
          <w:color w:val="000000" w:themeColor="text1"/>
          <w:sz w:val="40"/>
          <w:szCs w:val="40"/>
          <w:lang w:val="es-ES"/>
        </w:rPr>
        <w:t>,</w:t>
      </w:r>
    </w:p>
    <w:p w:rsidR="00396CFD" w:rsidRDefault="00396CFD" w:rsidP="00FC6824">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se preparara para</w:t>
      </w:r>
      <w:r w:rsidR="00FC6824">
        <w:rPr>
          <w:rFonts w:ascii="Gill Sans MT" w:hAnsi="Gill Sans MT"/>
          <w:color w:val="000000" w:themeColor="text1"/>
          <w:sz w:val="40"/>
          <w:szCs w:val="40"/>
          <w:lang w:val="es-ES"/>
        </w:rPr>
        <w:t xml:space="preserve"> el verano </w:t>
      </w:r>
    </w:p>
    <w:p w:rsidR="00F15030" w:rsidRDefault="00FC6824" w:rsidP="00FC6824">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con el mejor equipamiento</w:t>
      </w:r>
      <w:r w:rsidR="00D73087">
        <w:rPr>
          <w:rFonts w:ascii="Gill Sans MT" w:hAnsi="Gill Sans MT"/>
          <w:color w:val="000000" w:themeColor="text1"/>
          <w:sz w:val="40"/>
          <w:szCs w:val="40"/>
          <w:lang w:val="es-ES"/>
        </w:rPr>
        <w:t xml:space="preserve"> de serie</w:t>
      </w:r>
    </w:p>
    <w:p w:rsidR="00A82B86" w:rsidRPr="00F15030" w:rsidRDefault="00A82B86" w:rsidP="00FC6824">
      <w:pPr>
        <w:pStyle w:val="03INTESTAZIONEBOLD"/>
        <w:spacing w:line="360" w:lineRule="auto"/>
        <w:jc w:val="center"/>
        <w:rPr>
          <w:rFonts w:ascii="Gill Sans MT" w:hAnsi="Gill Sans MT"/>
          <w:color w:val="000000" w:themeColor="text1"/>
          <w:sz w:val="40"/>
          <w:szCs w:val="40"/>
          <w:lang w:val="es-ES"/>
        </w:rPr>
      </w:pPr>
    </w:p>
    <w:p w:rsidR="004A25B1" w:rsidRDefault="00FC6824" w:rsidP="00B80B8A">
      <w:pPr>
        <w:pStyle w:val="Prrafodelista"/>
        <w:numPr>
          <w:ilvl w:val="0"/>
          <w:numId w:val="8"/>
        </w:numPr>
        <w:spacing w:after="200" w:line="360" w:lineRule="auto"/>
        <w:ind w:left="714" w:hanging="357"/>
        <w:jc w:val="both"/>
        <w:rPr>
          <w:b/>
          <w:i/>
        </w:rPr>
      </w:pPr>
      <w:r>
        <w:rPr>
          <w:b/>
          <w:i/>
        </w:rPr>
        <w:t xml:space="preserve">Fiat Professional presenta un nuevo nivel </w:t>
      </w:r>
      <w:r w:rsidR="00810BC3">
        <w:rPr>
          <w:b/>
          <w:i/>
        </w:rPr>
        <w:t xml:space="preserve">de </w:t>
      </w:r>
      <w:r>
        <w:rPr>
          <w:b/>
          <w:i/>
        </w:rPr>
        <w:t>equipamiento para el acab</w:t>
      </w:r>
      <w:r w:rsidR="00810BC3">
        <w:rPr>
          <w:b/>
          <w:i/>
        </w:rPr>
        <w:t>a</w:t>
      </w:r>
      <w:r>
        <w:rPr>
          <w:b/>
          <w:i/>
        </w:rPr>
        <w:t>do</w:t>
      </w:r>
      <w:r w:rsidR="004A25B1" w:rsidRPr="004A25B1">
        <w:rPr>
          <w:b/>
          <w:i/>
        </w:rPr>
        <w:t xml:space="preserve"> </w:t>
      </w:r>
      <w:r w:rsidR="00396CFD">
        <w:rPr>
          <w:b/>
          <w:i/>
        </w:rPr>
        <w:t>“</w:t>
      </w:r>
      <w:proofErr w:type="spellStart"/>
      <w:r w:rsidR="004A25B1" w:rsidRPr="004A25B1">
        <w:rPr>
          <w:b/>
          <w:i/>
        </w:rPr>
        <w:t>Easy</w:t>
      </w:r>
      <w:proofErr w:type="spellEnd"/>
      <w:r w:rsidR="00396CFD">
        <w:rPr>
          <w:b/>
          <w:i/>
        </w:rPr>
        <w:t>”</w:t>
      </w:r>
      <w:r w:rsidR="004A25B1" w:rsidRPr="004A25B1">
        <w:rPr>
          <w:b/>
          <w:i/>
        </w:rPr>
        <w:t xml:space="preserve"> en </w:t>
      </w:r>
      <w:proofErr w:type="spellStart"/>
      <w:r w:rsidR="004A25B1" w:rsidRPr="004A25B1">
        <w:rPr>
          <w:b/>
          <w:i/>
        </w:rPr>
        <w:t>Doblò</w:t>
      </w:r>
      <w:proofErr w:type="spellEnd"/>
      <w:r w:rsidR="004A25B1" w:rsidRPr="004A25B1">
        <w:rPr>
          <w:b/>
          <w:i/>
        </w:rPr>
        <w:t xml:space="preserve"> Panorama </w:t>
      </w:r>
    </w:p>
    <w:p w:rsidR="004A25B1" w:rsidRPr="004A25B1" w:rsidRDefault="004A25B1" w:rsidP="00B80B8A">
      <w:pPr>
        <w:pStyle w:val="Prrafodelista"/>
        <w:numPr>
          <w:ilvl w:val="0"/>
          <w:numId w:val="8"/>
        </w:numPr>
        <w:spacing w:after="200" w:line="360" w:lineRule="auto"/>
        <w:ind w:left="714" w:hanging="357"/>
        <w:jc w:val="both"/>
        <w:rPr>
          <w:b/>
          <w:i/>
        </w:rPr>
      </w:pPr>
      <w:r w:rsidRPr="004A25B1">
        <w:rPr>
          <w:b/>
          <w:i/>
        </w:rPr>
        <w:t xml:space="preserve">El nuevo acabado </w:t>
      </w:r>
      <w:r>
        <w:rPr>
          <w:b/>
          <w:i/>
        </w:rPr>
        <w:t>añade</w:t>
      </w:r>
      <w:r w:rsidRPr="004A25B1">
        <w:rPr>
          <w:b/>
          <w:i/>
        </w:rPr>
        <w:t xml:space="preserve"> el anterior equipamiento</w:t>
      </w:r>
      <w:r w:rsidR="00A82B86">
        <w:rPr>
          <w:b/>
          <w:i/>
        </w:rPr>
        <w:t>,</w:t>
      </w:r>
      <w:r w:rsidRPr="004A25B1">
        <w:rPr>
          <w:b/>
          <w:i/>
        </w:rPr>
        <w:t xml:space="preserve"> los retrovisores eléctricos calefactables, volante multifunción y control de crucero</w:t>
      </w:r>
    </w:p>
    <w:p w:rsidR="004A25B1" w:rsidRDefault="004A25B1" w:rsidP="00B80B8A">
      <w:pPr>
        <w:pStyle w:val="Prrafodelista"/>
        <w:numPr>
          <w:ilvl w:val="0"/>
          <w:numId w:val="8"/>
        </w:numPr>
        <w:spacing w:after="200" w:line="360" w:lineRule="auto"/>
        <w:ind w:left="714" w:hanging="357"/>
        <w:jc w:val="both"/>
        <w:rPr>
          <w:i/>
        </w:rPr>
      </w:pPr>
      <w:r w:rsidRPr="00A82B86">
        <w:rPr>
          <w:b/>
          <w:i/>
        </w:rPr>
        <w:t xml:space="preserve">Estará disponible tanto para los motores de gasolina de 95 y 120 CV como para las dos opciones turbodiésel de la misma potencia, así como para la versión </w:t>
      </w:r>
      <w:r w:rsidR="005B6B2D" w:rsidRPr="00A82B86">
        <w:rPr>
          <w:b/>
          <w:i/>
        </w:rPr>
        <w:t>de siete plazas</w:t>
      </w:r>
      <w:r w:rsidR="00A82B86" w:rsidRPr="00A82B86">
        <w:rPr>
          <w:b/>
          <w:i/>
        </w:rPr>
        <w:t xml:space="preserve">, desde 14.420  euro. </w:t>
      </w:r>
      <w:r w:rsidR="00810BC3" w:rsidRPr="00A82B86">
        <w:rPr>
          <w:b/>
          <w:i/>
        </w:rPr>
        <w:t xml:space="preserve"> </w:t>
      </w:r>
      <w:r w:rsidR="00810BC3" w:rsidRPr="00A82B86">
        <w:rPr>
          <w:i/>
        </w:rPr>
        <w:t>(</w:t>
      </w:r>
      <w:r w:rsidR="00A82B86" w:rsidRPr="00A82B86">
        <w:rPr>
          <w:rFonts w:ascii="Rockwell" w:hAnsi="Rockwell"/>
          <w:i/>
        </w:rPr>
        <w:t>PVP promocionado con im</w:t>
      </w:r>
      <w:r w:rsidR="00A82B86" w:rsidRPr="00A82B86">
        <w:rPr>
          <w:rFonts w:ascii="Rockwell" w:hAnsi="Rockwell"/>
          <w:i/>
        </w:rPr>
        <w:t>puesto</w:t>
      </w:r>
      <w:r w:rsidR="00A82B86" w:rsidRPr="00A82B86">
        <w:rPr>
          <w:rFonts w:ascii="Rockwell" w:hAnsi="Rockwell"/>
          <w:i/>
        </w:rPr>
        <w:t>s</w:t>
      </w:r>
      <w:r w:rsidR="00A82B86" w:rsidRPr="00A82B86">
        <w:rPr>
          <w:rFonts w:ascii="Rockwell" w:hAnsi="Rockwell"/>
          <w:i/>
        </w:rPr>
        <w:t xml:space="preserve"> y descuento de permuta</w:t>
      </w:r>
      <w:r w:rsidR="00810BC3" w:rsidRPr="00A82B86">
        <w:rPr>
          <w:i/>
        </w:rPr>
        <w:t>)</w:t>
      </w:r>
      <w:r w:rsidR="00A82B86" w:rsidRPr="00A82B86">
        <w:rPr>
          <w:i/>
        </w:rPr>
        <w:t>.</w:t>
      </w:r>
    </w:p>
    <w:p w:rsidR="00A82B86" w:rsidRPr="00A82B86" w:rsidRDefault="00A82B86" w:rsidP="00A82B86">
      <w:pPr>
        <w:pStyle w:val="Prrafodelista"/>
        <w:spacing w:after="200" w:line="360" w:lineRule="auto"/>
        <w:ind w:left="714"/>
        <w:jc w:val="both"/>
        <w:rPr>
          <w:i/>
        </w:rPr>
      </w:pPr>
    </w:p>
    <w:p w:rsidR="00FC6824" w:rsidRDefault="00A82B86" w:rsidP="009F37A7">
      <w:pPr>
        <w:spacing w:line="360" w:lineRule="auto"/>
        <w:ind w:left="284"/>
        <w:jc w:val="both"/>
        <w:rPr>
          <w:lang w:eastAsia="en-GB"/>
        </w:rPr>
      </w:pPr>
      <w:r w:rsidRPr="00A82B86">
        <w:rPr>
          <w:b/>
          <w:bCs/>
        </w:rPr>
        <w:t>Alcalá de Henares, 5 de mayo de 2016</w:t>
      </w:r>
      <w:r>
        <w:rPr>
          <w:b/>
          <w:bCs/>
        </w:rPr>
        <w:t xml:space="preserve">, </w:t>
      </w:r>
      <w:r w:rsidR="004A25B1">
        <w:rPr>
          <w:lang w:eastAsia="en-GB"/>
        </w:rPr>
        <w:t xml:space="preserve">Fiat Professional presenta una importante novedad para uno de sus modelos estrella: el Fiat </w:t>
      </w:r>
      <w:proofErr w:type="spellStart"/>
      <w:r w:rsidR="004A25B1">
        <w:rPr>
          <w:lang w:eastAsia="en-GB"/>
        </w:rPr>
        <w:t>Doblò</w:t>
      </w:r>
      <w:proofErr w:type="spellEnd"/>
      <w:r w:rsidR="004A25B1">
        <w:rPr>
          <w:lang w:eastAsia="en-GB"/>
        </w:rPr>
        <w:t xml:space="preserve"> Panorama, </w:t>
      </w:r>
      <w:r w:rsidR="00FC6824">
        <w:rPr>
          <w:lang w:eastAsia="en-GB"/>
        </w:rPr>
        <w:t xml:space="preserve">con la ampliación de equipamiento de serie para el acabado </w:t>
      </w:r>
      <w:r w:rsidR="00396CFD">
        <w:rPr>
          <w:lang w:eastAsia="en-GB"/>
        </w:rPr>
        <w:t>“</w:t>
      </w:r>
      <w:proofErr w:type="spellStart"/>
      <w:r w:rsidR="00FC6824">
        <w:rPr>
          <w:lang w:eastAsia="en-GB"/>
        </w:rPr>
        <w:t>Easy</w:t>
      </w:r>
      <w:proofErr w:type="spellEnd"/>
      <w:r w:rsidR="00396CFD">
        <w:rPr>
          <w:lang w:eastAsia="en-GB"/>
        </w:rPr>
        <w:t>”</w:t>
      </w:r>
      <w:r w:rsidR="00FC6824">
        <w:rPr>
          <w:lang w:eastAsia="en-GB"/>
        </w:rPr>
        <w:t xml:space="preserve">. </w:t>
      </w:r>
    </w:p>
    <w:p w:rsidR="00A82B86" w:rsidRDefault="00A82B86" w:rsidP="009F37A7">
      <w:pPr>
        <w:spacing w:after="200" w:line="360" w:lineRule="auto"/>
        <w:ind w:left="357"/>
        <w:jc w:val="both"/>
        <w:rPr>
          <w:lang w:eastAsia="en-GB"/>
        </w:rPr>
      </w:pPr>
    </w:p>
    <w:p w:rsidR="00A82B86" w:rsidRPr="00A82B86" w:rsidRDefault="00810BC3" w:rsidP="009F37A7">
      <w:pPr>
        <w:spacing w:after="200" w:line="360" w:lineRule="auto"/>
        <w:ind w:left="357"/>
        <w:jc w:val="both"/>
        <w:rPr>
          <w:b/>
          <w:i/>
        </w:rPr>
      </w:pPr>
      <w:r w:rsidRPr="00A82B86">
        <w:rPr>
          <w:lang w:eastAsia="en-GB"/>
        </w:rPr>
        <w:t>A partir de ahora</w:t>
      </w:r>
      <w:r w:rsidR="00FC6824" w:rsidRPr="00A82B86">
        <w:rPr>
          <w:lang w:eastAsia="en-GB"/>
        </w:rPr>
        <w:t xml:space="preserve">, </w:t>
      </w:r>
      <w:r w:rsidR="00FC6824">
        <w:rPr>
          <w:lang w:eastAsia="en-GB"/>
        </w:rPr>
        <w:t xml:space="preserve">el nuevo Fiat </w:t>
      </w:r>
      <w:proofErr w:type="spellStart"/>
      <w:r w:rsidR="00FC6824">
        <w:rPr>
          <w:lang w:eastAsia="en-GB"/>
        </w:rPr>
        <w:t>Doblò</w:t>
      </w:r>
      <w:proofErr w:type="spellEnd"/>
      <w:r w:rsidR="00FC6824">
        <w:rPr>
          <w:lang w:eastAsia="en-GB"/>
        </w:rPr>
        <w:t xml:space="preserve"> Panorama </w:t>
      </w:r>
      <w:proofErr w:type="spellStart"/>
      <w:r w:rsidR="00FC6824">
        <w:rPr>
          <w:lang w:eastAsia="en-GB"/>
        </w:rPr>
        <w:t>Easy</w:t>
      </w:r>
      <w:proofErr w:type="spellEnd"/>
      <w:r w:rsidR="00FC6824">
        <w:rPr>
          <w:lang w:eastAsia="en-GB"/>
        </w:rPr>
        <w:t xml:space="preserve"> contará, dentro de su equipamiento de serie, con elementos tan interesantes como los retrovisores eléctricos calefactables, el volante multifunción y el control de crucero. </w:t>
      </w:r>
      <w:r w:rsidR="002C7871">
        <w:rPr>
          <w:lang w:eastAsia="en-GB"/>
        </w:rPr>
        <w:t xml:space="preserve">El nuevo </w:t>
      </w:r>
      <w:r w:rsidR="00396CFD">
        <w:rPr>
          <w:lang w:eastAsia="en-GB"/>
        </w:rPr>
        <w:t>acabado “</w:t>
      </w:r>
      <w:proofErr w:type="spellStart"/>
      <w:r w:rsidR="00396CFD">
        <w:rPr>
          <w:lang w:eastAsia="en-GB"/>
        </w:rPr>
        <w:t>Easy</w:t>
      </w:r>
      <w:proofErr w:type="spellEnd"/>
      <w:r w:rsidR="00396CFD">
        <w:rPr>
          <w:lang w:eastAsia="en-GB"/>
        </w:rPr>
        <w:t>” e</w:t>
      </w:r>
      <w:r w:rsidR="00396CFD" w:rsidRPr="00396CFD">
        <w:rPr>
          <w:lang w:eastAsia="en-GB"/>
        </w:rPr>
        <w:t xml:space="preserve">stará disponible tanto para los motores de gasolina de 95 y 120 CV como para las dos opciones turbodiésel de la misma potencia, así como para la versión de siete plazas, desde </w:t>
      </w:r>
      <w:r w:rsidR="00A82B86" w:rsidRPr="00A82B86">
        <w:t>14.420  euro</w:t>
      </w:r>
      <w:r w:rsidR="00A82B86" w:rsidRPr="00A82B86">
        <w:rPr>
          <w:b/>
          <w:i/>
        </w:rPr>
        <w:t>.  (</w:t>
      </w:r>
      <w:r w:rsidR="00A82B86" w:rsidRPr="00A82B86">
        <w:rPr>
          <w:rFonts w:ascii="Rockwell" w:hAnsi="Rockwell"/>
        </w:rPr>
        <w:t>PVP promocionado con impuestos y descuento de permuta</w:t>
      </w:r>
      <w:r w:rsidR="00A82B86" w:rsidRPr="00A82B86">
        <w:rPr>
          <w:b/>
          <w:i/>
        </w:rPr>
        <w:t>).</w:t>
      </w:r>
    </w:p>
    <w:p w:rsidR="004A25B1" w:rsidRDefault="00FC6824" w:rsidP="009F37A7">
      <w:pPr>
        <w:pStyle w:val="Sinespaciado"/>
        <w:spacing w:line="360" w:lineRule="auto"/>
        <w:ind w:left="360"/>
        <w:jc w:val="both"/>
        <w:rPr>
          <w:iCs/>
          <w:lang w:eastAsia="en-GB"/>
        </w:rPr>
      </w:pPr>
      <w:r w:rsidRPr="00FC6824">
        <w:rPr>
          <w:lang w:eastAsia="en-GB"/>
        </w:rPr>
        <w:t>Este</w:t>
      </w:r>
      <w:r w:rsidRPr="007E4942">
        <w:rPr>
          <w:color w:val="FF0000"/>
          <w:lang w:eastAsia="en-GB"/>
        </w:rPr>
        <w:t xml:space="preserve"> </w:t>
      </w:r>
      <w:r>
        <w:rPr>
          <w:lang w:eastAsia="en-GB"/>
        </w:rPr>
        <w:t>nivel de</w:t>
      </w:r>
      <w:r w:rsidRPr="00FC6824">
        <w:rPr>
          <w:lang w:eastAsia="en-GB"/>
        </w:rPr>
        <w:t xml:space="preserve"> acabado del </w:t>
      </w:r>
      <w:r w:rsidR="004A25B1" w:rsidRPr="00FC6824">
        <w:rPr>
          <w:lang w:eastAsia="en-GB"/>
        </w:rPr>
        <w:t xml:space="preserve">único “Active </w:t>
      </w:r>
      <w:proofErr w:type="spellStart"/>
      <w:r w:rsidR="004A25B1" w:rsidRPr="00FC6824">
        <w:rPr>
          <w:lang w:eastAsia="en-GB"/>
        </w:rPr>
        <w:t>Fami</w:t>
      </w:r>
      <w:r>
        <w:rPr>
          <w:lang w:eastAsia="en-GB"/>
        </w:rPr>
        <w:t>ly</w:t>
      </w:r>
      <w:proofErr w:type="spellEnd"/>
      <w:r>
        <w:rPr>
          <w:lang w:eastAsia="en-GB"/>
        </w:rPr>
        <w:t xml:space="preserve"> </w:t>
      </w:r>
      <w:proofErr w:type="spellStart"/>
      <w:r>
        <w:rPr>
          <w:lang w:eastAsia="en-GB"/>
        </w:rPr>
        <w:t>Space</w:t>
      </w:r>
      <w:proofErr w:type="spellEnd"/>
      <w:r>
        <w:rPr>
          <w:lang w:eastAsia="en-GB"/>
        </w:rPr>
        <w:t>" marca la diferencia en su segmento, donde</w:t>
      </w:r>
      <w:r w:rsidR="00396CFD">
        <w:rPr>
          <w:lang w:eastAsia="en-GB"/>
        </w:rPr>
        <w:t xml:space="preserve"> </w:t>
      </w:r>
      <w:proofErr w:type="spellStart"/>
      <w:r w:rsidR="00396CFD">
        <w:rPr>
          <w:lang w:eastAsia="en-GB"/>
        </w:rPr>
        <w:t>Doblò</w:t>
      </w:r>
      <w:proofErr w:type="spellEnd"/>
      <w:r w:rsidR="00396CFD">
        <w:rPr>
          <w:lang w:eastAsia="en-GB"/>
        </w:rPr>
        <w:t xml:space="preserve"> Panorama</w:t>
      </w:r>
      <w:r>
        <w:rPr>
          <w:lang w:eastAsia="en-GB"/>
        </w:rPr>
        <w:t xml:space="preserve"> es la referencia en el apartado de seguridad (con hasta 6 airbag</w:t>
      </w:r>
      <w:r w:rsidR="002C7871">
        <w:rPr>
          <w:lang w:eastAsia="en-GB"/>
        </w:rPr>
        <w:t>s), sistema ESC</w:t>
      </w:r>
      <w:r>
        <w:rPr>
          <w:lang w:eastAsia="en-GB"/>
        </w:rPr>
        <w:t xml:space="preserve"> y función Hill </w:t>
      </w:r>
      <w:proofErr w:type="spellStart"/>
      <w:r>
        <w:rPr>
          <w:lang w:eastAsia="en-GB"/>
        </w:rPr>
        <w:t>Holder</w:t>
      </w:r>
      <w:proofErr w:type="spellEnd"/>
      <w:r>
        <w:rPr>
          <w:lang w:eastAsia="en-GB"/>
        </w:rPr>
        <w:t xml:space="preserve"> de serie. </w:t>
      </w:r>
      <w:r w:rsidR="00396CFD">
        <w:rPr>
          <w:lang w:eastAsia="en-GB"/>
        </w:rPr>
        <w:t>T</w:t>
      </w:r>
      <w:r>
        <w:rPr>
          <w:lang w:eastAsia="en-GB"/>
        </w:rPr>
        <w:t>ambién destaca por su diseño interior y exterior, así como por su gran equipamiento tecnológico</w:t>
      </w:r>
      <w:r w:rsidR="005B6B2D">
        <w:rPr>
          <w:lang w:eastAsia="en-GB"/>
        </w:rPr>
        <w:t>,</w:t>
      </w:r>
      <w:r>
        <w:rPr>
          <w:lang w:eastAsia="en-GB"/>
        </w:rPr>
        <w:t xml:space="preserve"> gracias a dispositivos tan avanzados como el sistema de </w:t>
      </w:r>
      <w:proofErr w:type="spellStart"/>
      <w:r>
        <w:rPr>
          <w:lang w:eastAsia="en-GB"/>
        </w:rPr>
        <w:t>infoentretenimiento</w:t>
      </w:r>
      <w:proofErr w:type="spellEnd"/>
      <w:r w:rsidR="004A25B1" w:rsidRPr="004A25B1">
        <w:rPr>
          <w:lang w:eastAsia="en-GB"/>
        </w:rPr>
        <w:t xml:space="preserve"> </w:t>
      </w:r>
      <w:proofErr w:type="spellStart"/>
      <w:r w:rsidR="004A25B1" w:rsidRPr="004A25B1">
        <w:rPr>
          <w:lang w:eastAsia="en-GB"/>
        </w:rPr>
        <w:t>Uconnect</w:t>
      </w:r>
      <w:proofErr w:type="spellEnd"/>
      <w:r w:rsidR="004A25B1" w:rsidRPr="004A25B1">
        <w:rPr>
          <w:lang w:eastAsia="en-GB"/>
        </w:rPr>
        <w:t xml:space="preserve"> </w:t>
      </w:r>
      <w:r w:rsidR="005B6B2D">
        <w:rPr>
          <w:iCs/>
          <w:lang w:eastAsia="en-GB"/>
        </w:rPr>
        <w:t>5", entre otros.</w:t>
      </w:r>
    </w:p>
    <w:p w:rsidR="004A25B1" w:rsidRPr="004A25B1" w:rsidRDefault="005B6B2D" w:rsidP="009F37A7">
      <w:pPr>
        <w:pStyle w:val="Sinespaciado"/>
        <w:spacing w:line="360" w:lineRule="auto"/>
        <w:ind w:left="360"/>
        <w:jc w:val="both"/>
        <w:rPr>
          <w:lang w:eastAsia="en-GB"/>
        </w:rPr>
      </w:pPr>
      <w:bookmarkStart w:id="0" w:name="_GoBack"/>
      <w:bookmarkEnd w:id="0"/>
      <w:r>
        <w:rPr>
          <w:lang w:eastAsia="en-GB"/>
        </w:rPr>
        <w:lastRenderedPageBreak/>
        <w:t xml:space="preserve">Por otro lado, se trata de uno de los vehículos más versátiles del mercado, con un interior totalmente configurable que permite disponer de hasta </w:t>
      </w:r>
      <w:r w:rsidR="004A25B1" w:rsidRPr="004A25B1">
        <w:rPr>
          <w:lang w:eastAsia="en-GB"/>
        </w:rPr>
        <w:t xml:space="preserve">siete plazas, </w:t>
      </w:r>
      <w:r>
        <w:rPr>
          <w:lang w:eastAsia="en-GB"/>
        </w:rPr>
        <w:t xml:space="preserve">o un </w:t>
      </w:r>
      <w:r w:rsidR="004A25B1" w:rsidRPr="004A25B1">
        <w:rPr>
          <w:lang w:eastAsia="en-GB"/>
        </w:rPr>
        <w:t>maletero de 790 litros, muchos compartimentos portaobjetos y un excelente confort climático y acústico, así como la mejor maniobrabilidad de la categoría gracia</w:t>
      </w:r>
      <w:r w:rsidR="002C7871">
        <w:rPr>
          <w:lang w:eastAsia="en-GB"/>
        </w:rPr>
        <w:t>s a la exclusiva suspensión Bi-L</w:t>
      </w:r>
      <w:r w:rsidR="004A25B1" w:rsidRPr="004A25B1">
        <w:rPr>
          <w:lang w:eastAsia="en-GB"/>
        </w:rPr>
        <w:t xml:space="preserve">ink. </w:t>
      </w:r>
    </w:p>
    <w:p w:rsidR="004A25B1" w:rsidRPr="004A25B1" w:rsidRDefault="004A25B1" w:rsidP="009F37A7">
      <w:pPr>
        <w:pStyle w:val="Sinespaciado"/>
        <w:spacing w:line="360" w:lineRule="auto"/>
        <w:ind w:left="720"/>
        <w:jc w:val="both"/>
        <w:rPr>
          <w:lang w:eastAsia="en-GB"/>
        </w:rPr>
      </w:pPr>
    </w:p>
    <w:p w:rsidR="004A25B1" w:rsidRPr="004A25B1" w:rsidRDefault="005B6B2D" w:rsidP="009F37A7">
      <w:pPr>
        <w:pStyle w:val="Sinespaciado"/>
        <w:spacing w:line="360" w:lineRule="auto"/>
        <w:ind w:left="360"/>
        <w:jc w:val="both"/>
        <w:rPr>
          <w:lang w:eastAsia="en-GB"/>
        </w:rPr>
      </w:pPr>
      <w:r>
        <w:rPr>
          <w:lang w:eastAsia="en-GB"/>
        </w:rPr>
        <w:t xml:space="preserve">Su amplia gama de motores está compuesta por un total de </w:t>
      </w:r>
      <w:proofErr w:type="spellStart"/>
      <w:r>
        <w:rPr>
          <w:lang w:eastAsia="en-GB"/>
        </w:rPr>
        <w:t>de</w:t>
      </w:r>
      <w:proofErr w:type="spellEnd"/>
      <w:r>
        <w:rPr>
          <w:lang w:eastAsia="en-GB"/>
        </w:rPr>
        <w:t xml:space="preserve"> siete</w:t>
      </w:r>
      <w:r w:rsidR="00396CFD">
        <w:rPr>
          <w:lang w:eastAsia="en-GB"/>
        </w:rPr>
        <w:t xml:space="preserve"> opciones</w:t>
      </w:r>
      <w:r>
        <w:rPr>
          <w:lang w:eastAsia="en-GB"/>
        </w:rPr>
        <w:t xml:space="preserve"> en función del combustible (gasolina, </w:t>
      </w:r>
      <w:proofErr w:type="spellStart"/>
      <w:r>
        <w:rPr>
          <w:lang w:eastAsia="en-GB"/>
        </w:rPr>
        <w:t>diesel</w:t>
      </w:r>
      <w:proofErr w:type="spellEnd"/>
      <w:r>
        <w:rPr>
          <w:lang w:eastAsia="en-GB"/>
        </w:rPr>
        <w:t xml:space="preserve"> y metano), cilindrada y cifra de potencia (de 90 a 120 CV).</w:t>
      </w:r>
    </w:p>
    <w:p w:rsidR="004A25B1" w:rsidRPr="004A25B1" w:rsidRDefault="004A25B1" w:rsidP="009F37A7">
      <w:pPr>
        <w:pStyle w:val="Prrafodelista"/>
        <w:spacing w:line="360" w:lineRule="auto"/>
        <w:jc w:val="both"/>
        <w:rPr>
          <w:lang w:eastAsia="en-GB"/>
        </w:rPr>
      </w:pPr>
    </w:p>
    <w:p w:rsidR="00396CFD" w:rsidRDefault="00396CFD" w:rsidP="009F37A7">
      <w:pPr>
        <w:pStyle w:val="Sinespaciado"/>
        <w:spacing w:line="360" w:lineRule="auto"/>
        <w:ind w:left="360"/>
        <w:jc w:val="both"/>
        <w:rPr>
          <w:lang w:eastAsia="en-GB"/>
        </w:rPr>
      </w:pPr>
      <w:r>
        <w:rPr>
          <w:lang w:eastAsia="en-GB"/>
        </w:rPr>
        <w:t>Junto a</w:t>
      </w:r>
      <w:r w:rsidR="005B6B2D">
        <w:rPr>
          <w:lang w:eastAsia="en-GB"/>
        </w:rPr>
        <w:t xml:space="preserve">l nuevo acabado </w:t>
      </w:r>
      <w:r>
        <w:rPr>
          <w:lang w:eastAsia="en-GB"/>
        </w:rPr>
        <w:t>“</w:t>
      </w:r>
      <w:proofErr w:type="spellStart"/>
      <w:r w:rsidR="005B6B2D">
        <w:rPr>
          <w:lang w:eastAsia="en-GB"/>
        </w:rPr>
        <w:t>Easy</w:t>
      </w:r>
      <w:proofErr w:type="spellEnd"/>
      <w:r>
        <w:rPr>
          <w:lang w:eastAsia="en-GB"/>
        </w:rPr>
        <w:t>”</w:t>
      </w:r>
      <w:r w:rsidR="005B6B2D">
        <w:rPr>
          <w:lang w:eastAsia="en-GB"/>
        </w:rPr>
        <w:t xml:space="preserve">, Fiat </w:t>
      </w:r>
      <w:proofErr w:type="spellStart"/>
      <w:r w:rsidR="005B6B2D">
        <w:rPr>
          <w:lang w:eastAsia="en-GB"/>
        </w:rPr>
        <w:t>Doblò</w:t>
      </w:r>
      <w:proofErr w:type="spellEnd"/>
      <w:r w:rsidR="005B6B2D">
        <w:rPr>
          <w:lang w:eastAsia="en-GB"/>
        </w:rPr>
        <w:t xml:space="preserve"> Panorama se puede elegir en los niveles </w:t>
      </w:r>
      <w:r>
        <w:rPr>
          <w:lang w:eastAsia="en-GB"/>
        </w:rPr>
        <w:t>“</w:t>
      </w:r>
      <w:r w:rsidR="005B6B2D">
        <w:rPr>
          <w:lang w:eastAsia="en-GB"/>
        </w:rPr>
        <w:t>Pop</w:t>
      </w:r>
      <w:r>
        <w:rPr>
          <w:lang w:eastAsia="en-GB"/>
        </w:rPr>
        <w:t>”</w:t>
      </w:r>
      <w:r w:rsidR="005B6B2D">
        <w:rPr>
          <w:lang w:eastAsia="en-GB"/>
        </w:rPr>
        <w:t xml:space="preserve"> (de acceso a la gama) y </w:t>
      </w:r>
      <w:r>
        <w:rPr>
          <w:lang w:eastAsia="en-GB"/>
        </w:rPr>
        <w:t>“</w:t>
      </w:r>
      <w:r w:rsidR="005B6B2D">
        <w:rPr>
          <w:lang w:eastAsia="en-GB"/>
        </w:rPr>
        <w:t>Lounge</w:t>
      </w:r>
      <w:r>
        <w:rPr>
          <w:lang w:eastAsia="en-GB"/>
        </w:rPr>
        <w:t>”</w:t>
      </w:r>
      <w:r w:rsidR="005B6B2D">
        <w:rPr>
          <w:lang w:eastAsia="en-GB"/>
        </w:rPr>
        <w:t xml:space="preserve"> (tope de gama), así como en carrocería con dos</w:t>
      </w:r>
      <w:r w:rsidR="004A25B1" w:rsidRPr="004A25B1">
        <w:rPr>
          <w:lang w:eastAsia="en-GB"/>
        </w:rPr>
        <w:t xml:space="preserve"> alturas de techo, </w:t>
      </w:r>
      <w:r w:rsidR="005B6B2D">
        <w:rPr>
          <w:lang w:eastAsia="en-GB"/>
        </w:rPr>
        <w:t>dos</w:t>
      </w:r>
      <w:r w:rsidR="004A25B1" w:rsidRPr="004A25B1">
        <w:rPr>
          <w:lang w:eastAsia="en-GB"/>
        </w:rPr>
        <w:t xml:space="preserve"> batallas</w:t>
      </w:r>
      <w:r w:rsidR="005B6B2D">
        <w:rPr>
          <w:lang w:eastAsia="en-GB"/>
        </w:rPr>
        <w:t xml:space="preserve"> (longitud de chasis)</w:t>
      </w:r>
      <w:r w:rsidR="004A25B1" w:rsidRPr="004A25B1">
        <w:rPr>
          <w:lang w:eastAsia="en-GB"/>
        </w:rPr>
        <w:t>, 1</w:t>
      </w:r>
      <w:r w:rsidR="002C7871">
        <w:rPr>
          <w:lang w:eastAsia="en-GB"/>
        </w:rPr>
        <w:t>2</w:t>
      </w:r>
      <w:r w:rsidR="004A25B1" w:rsidRPr="004A25B1">
        <w:rPr>
          <w:lang w:eastAsia="en-GB"/>
        </w:rPr>
        <w:t xml:space="preserve"> colores de carrocería</w:t>
      </w:r>
      <w:r w:rsidR="005B6B2D">
        <w:rPr>
          <w:lang w:eastAsia="en-GB"/>
        </w:rPr>
        <w:t xml:space="preserve"> y las dos citadas configuraciones de asiento: </w:t>
      </w:r>
      <w:r w:rsidR="004A25B1" w:rsidRPr="004A25B1">
        <w:rPr>
          <w:lang w:eastAsia="en-GB"/>
        </w:rPr>
        <w:t>de serie con 5 plazas</w:t>
      </w:r>
      <w:r w:rsidR="005B6B2D">
        <w:rPr>
          <w:lang w:eastAsia="en-GB"/>
        </w:rPr>
        <w:t xml:space="preserve"> y opcional con 7</w:t>
      </w:r>
      <w:r w:rsidR="004A25B1" w:rsidRPr="004A25B1">
        <w:rPr>
          <w:lang w:eastAsia="en-GB"/>
        </w:rPr>
        <w:t>.</w:t>
      </w:r>
      <w:r>
        <w:rPr>
          <w:lang w:eastAsia="en-GB"/>
        </w:rPr>
        <w:t xml:space="preserve"> </w:t>
      </w:r>
    </w:p>
    <w:p w:rsidR="00396CFD" w:rsidRDefault="00396CFD" w:rsidP="009F37A7">
      <w:pPr>
        <w:pStyle w:val="Sinespaciado"/>
        <w:spacing w:line="360" w:lineRule="auto"/>
        <w:ind w:left="360"/>
        <w:jc w:val="both"/>
        <w:rPr>
          <w:lang w:eastAsia="en-GB"/>
        </w:rPr>
      </w:pPr>
    </w:p>
    <w:p w:rsidR="00396CFD" w:rsidRDefault="00396CFD" w:rsidP="009F37A7">
      <w:pPr>
        <w:pStyle w:val="NormalWeb"/>
        <w:shd w:val="clear" w:color="auto" w:fill="FFFFFF"/>
        <w:spacing w:line="360" w:lineRule="auto"/>
        <w:ind w:left="426"/>
        <w:jc w:val="both"/>
        <w:rPr>
          <w:rFonts w:ascii="Calibri" w:hAnsi="Calibri" w:cs="Calibri"/>
          <w:sz w:val="22"/>
          <w:szCs w:val="22"/>
          <w:lang w:eastAsia="en-GB"/>
        </w:rPr>
      </w:pPr>
      <w:r>
        <w:rPr>
          <w:rFonts w:ascii="Calibri" w:hAnsi="Calibri" w:cs="Calibri"/>
          <w:sz w:val="22"/>
          <w:szCs w:val="22"/>
          <w:lang w:eastAsia="en-GB"/>
        </w:rPr>
        <w:t xml:space="preserve">Además de todos ellos, la familia se completa con la versión perfecta para disfrutar al máximo del aire libre: el Fiat </w:t>
      </w:r>
      <w:proofErr w:type="spellStart"/>
      <w:r>
        <w:rPr>
          <w:rFonts w:ascii="Calibri" w:hAnsi="Calibri" w:cs="Calibri"/>
          <w:sz w:val="22"/>
          <w:szCs w:val="22"/>
          <w:lang w:eastAsia="en-GB"/>
        </w:rPr>
        <w:t>Doblò</w:t>
      </w:r>
      <w:proofErr w:type="spellEnd"/>
      <w:r>
        <w:rPr>
          <w:rFonts w:ascii="Calibri" w:hAnsi="Calibri" w:cs="Calibri"/>
          <w:sz w:val="22"/>
          <w:szCs w:val="22"/>
          <w:lang w:eastAsia="en-GB"/>
        </w:rPr>
        <w:t xml:space="preserve"> Panorama </w:t>
      </w:r>
      <w:proofErr w:type="spellStart"/>
      <w:r>
        <w:rPr>
          <w:rFonts w:ascii="Calibri" w:hAnsi="Calibri" w:cs="Calibri"/>
          <w:sz w:val="22"/>
          <w:szCs w:val="22"/>
          <w:lang w:eastAsia="en-GB"/>
        </w:rPr>
        <w:t>Trekking</w:t>
      </w:r>
      <w:proofErr w:type="spellEnd"/>
      <w:r>
        <w:rPr>
          <w:rFonts w:ascii="Calibri" w:hAnsi="Calibri" w:cs="Calibri"/>
          <w:sz w:val="22"/>
          <w:szCs w:val="22"/>
          <w:lang w:eastAsia="en-GB"/>
        </w:rPr>
        <w:t>.  La opción ideal</w:t>
      </w:r>
      <w:r w:rsidRPr="00396CFD">
        <w:rPr>
          <w:rFonts w:ascii="Calibri" w:hAnsi="Calibri" w:cs="Calibri"/>
          <w:sz w:val="22"/>
          <w:szCs w:val="22"/>
          <w:lang w:eastAsia="en-GB"/>
        </w:rPr>
        <w:t xml:space="preserve"> para aquellos conductores que circulan habitualmente por ciudad, pero también se quieren sentir seguros para poder enfrentarse a superficies de baja adherencia durante sus actividades al aire libre. Esto es posible gracias a la exclusiva caracterización ‘</w:t>
      </w:r>
      <w:proofErr w:type="spellStart"/>
      <w:r w:rsidRPr="00396CFD">
        <w:rPr>
          <w:rFonts w:ascii="Calibri" w:hAnsi="Calibri" w:cs="Calibri"/>
          <w:sz w:val="22"/>
          <w:szCs w:val="22"/>
          <w:lang w:eastAsia="en-GB"/>
        </w:rPr>
        <w:t>outdoor</w:t>
      </w:r>
      <w:proofErr w:type="spellEnd"/>
      <w:r w:rsidRPr="00396CFD">
        <w:rPr>
          <w:rFonts w:ascii="Calibri" w:hAnsi="Calibri" w:cs="Calibri"/>
          <w:sz w:val="22"/>
          <w:szCs w:val="22"/>
          <w:lang w:eastAsia="en-GB"/>
        </w:rPr>
        <w:t>' de los exteriores, así como a la incorporación del sistema ‘</w:t>
      </w:r>
      <w:proofErr w:type="spellStart"/>
      <w:r w:rsidRPr="00396CFD">
        <w:rPr>
          <w:rFonts w:ascii="Calibri" w:hAnsi="Calibri" w:cs="Calibri"/>
          <w:sz w:val="22"/>
          <w:szCs w:val="22"/>
          <w:lang w:eastAsia="en-GB"/>
        </w:rPr>
        <w:t>Traction</w:t>
      </w:r>
      <w:proofErr w:type="spellEnd"/>
      <w:r w:rsidRPr="00396CFD">
        <w:rPr>
          <w:rFonts w:ascii="Calibri" w:hAnsi="Calibri" w:cs="Calibri"/>
          <w:sz w:val="22"/>
          <w:szCs w:val="22"/>
          <w:lang w:eastAsia="en-GB"/>
        </w:rPr>
        <w:t xml:space="preserve">+' y una suspensión elevada en 10 </w:t>
      </w:r>
      <w:proofErr w:type="spellStart"/>
      <w:r w:rsidRPr="00396CFD">
        <w:rPr>
          <w:rFonts w:ascii="Calibri" w:hAnsi="Calibri" w:cs="Calibri"/>
          <w:sz w:val="22"/>
          <w:szCs w:val="22"/>
          <w:lang w:eastAsia="en-GB"/>
        </w:rPr>
        <w:t>mm.</w:t>
      </w:r>
      <w:proofErr w:type="spellEnd"/>
    </w:p>
    <w:p w:rsidR="00396CFD" w:rsidRDefault="00396CFD" w:rsidP="009F37A7">
      <w:pPr>
        <w:pStyle w:val="NormalWeb"/>
        <w:shd w:val="clear" w:color="auto" w:fill="FFFFFF"/>
        <w:spacing w:line="360" w:lineRule="auto"/>
        <w:ind w:left="426"/>
        <w:jc w:val="both"/>
        <w:rPr>
          <w:rFonts w:ascii="Calibri" w:hAnsi="Calibri" w:cs="Calibri"/>
          <w:sz w:val="22"/>
          <w:szCs w:val="22"/>
          <w:lang w:eastAsia="en-GB"/>
        </w:rPr>
      </w:pPr>
    </w:p>
    <w:p w:rsidR="00396CFD" w:rsidRDefault="00396CFD" w:rsidP="009F37A7">
      <w:pPr>
        <w:pStyle w:val="NormalWeb"/>
        <w:shd w:val="clear" w:color="auto" w:fill="FFFFFF"/>
        <w:spacing w:line="360" w:lineRule="auto"/>
        <w:ind w:left="426"/>
        <w:jc w:val="both"/>
        <w:rPr>
          <w:rFonts w:ascii="Calibri" w:hAnsi="Calibri" w:cs="Calibri"/>
          <w:sz w:val="22"/>
          <w:szCs w:val="22"/>
          <w:lang w:eastAsia="en-GB"/>
        </w:rPr>
      </w:pPr>
      <w:r>
        <w:rPr>
          <w:rFonts w:ascii="Calibri" w:hAnsi="Calibri" w:cs="Calibri"/>
          <w:sz w:val="22"/>
          <w:szCs w:val="22"/>
          <w:lang w:eastAsia="en-GB"/>
        </w:rPr>
        <w:t xml:space="preserve">En definitiva, Fiat </w:t>
      </w:r>
      <w:proofErr w:type="spellStart"/>
      <w:r>
        <w:rPr>
          <w:rFonts w:ascii="Calibri" w:hAnsi="Calibri" w:cs="Calibri"/>
          <w:sz w:val="22"/>
          <w:szCs w:val="22"/>
          <w:lang w:eastAsia="en-GB"/>
        </w:rPr>
        <w:t>Doblò</w:t>
      </w:r>
      <w:proofErr w:type="spellEnd"/>
      <w:r>
        <w:rPr>
          <w:rFonts w:ascii="Calibri" w:hAnsi="Calibri" w:cs="Calibri"/>
          <w:sz w:val="22"/>
          <w:szCs w:val="22"/>
          <w:lang w:eastAsia="en-GB"/>
        </w:rPr>
        <w:t xml:space="preserve"> Panorama dispone de un amplio catálogo capaz de satisfacer las necesidades de cualquier cliente que busque un turismo que le permita disfrutar al máximo todos los días de la semana con el mejor equipamiento, una excelente versatilidad, eficiencia, tecnología y calidad.</w:t>
      </w:r>
    </w:p>
    <w:p w:rsidR="00611873" w:rsidRDefault="00611873" w:rsidP="009F37A7">
      <w:pPr>
        <w:spacing w:line="360" w:lineRule="auto"/>
        <w:ind w:left="426"/>
        <w:jc w:val="both"/>
      </w:pPr>
    </w:p>
    <w:p w:rsidR="00B80B8A" w:rsidRPr="002C7262" w:rsidRDefault="00B80B8A" w:rsidP="00F15030">
      <w:pPr>
        <w:spacing w:line="360" w:lineRule="auto"/>
        <w:jc w:val="both"/>
        <w:rPr>
          <w:rFonts w:cs="Arial"/>
          <w:shd w:val="clear" w:color="auto" w:fill="FFFFFF"/>
        </w:rPr>
      </w:pP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Spain, S.A.</w:t>
      </w: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C17870" w:rsidRPr="00C17870" w:rsidRDefault="009A6988" w:rsidP="00396CFD">
      <w:pPr>
        <w:ind w:left="426"/>
        <w:jc w:val="both"/>
        <w:rPr>
          <w:rFonts w:ascii="Arial" w:eastAsia="Calibri" w:hAnsi="Arial" w:cs="Arial"/>
          <w:b/>
          <w:bCs/>
          <w:color w:val="A6A6A6" w:themeColor="background1" w:themeShade="A6"/>
          <w:sz w:val="18"/>
          <w:szCs w:val="18"/>
          <w:lang w:val="es-ES_tradnl"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AA5EAD" w:rsidRPr="00611873" w:rsidRDefault="00AA5EAD" w:rsidP="00396CFD">
      <w:pPr>
        <w:ind w:left="426"/>
        <w:jc w:val="both"/>
        <w:rPr>
          <w:rFonts w:ascii="Arial" w:eastAsia="Calibri" w:hAnsi="Arial" w:cs="Arial"/>
          <w:color w:val="A6A6A6" w:themeColor="background1" w:themeShade="A6"/>
          <w:sz w:val="16"/>
          <w:szCs w:val="16"/>
          <w:lang w:eastAsia="it-IT"/>
        </w:rPr>
      </w:pPr>
    </w:p>
    <w:p w:rsidR="002615BB" w:rsidRPr="00AA5EAD" w:rsidRDefault="00AA5EAD" w:rsidP="00396CFD">
      <w:pPr>
        <w:pBdr>
          <w:top w:val="single" w:sz="4" w:space="1" w:color="auto"/>
        </w:pBdr>
        <w:spacing w:line="300" w:lineRule="exact"/>
        <w:ind w:left="426"/>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9F37A7">
      <w:headerReference w:type="default" r:id="rId9"/>
      <w:footerReference w:type="default" r:id="rId10"/>
      <w:pgSz w:w="11906" w:h="16838"/>
      <w:pgMar w:top="1985" w:right="1134" w:bottom="1702"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70" w:rsidRDefault="00193D70" w:rsidP="0040727A">
      <w:r>
        <w:separator/>
      </w:r>
    </w:p>
  </w:endnote>
  <w:endnote w:type="continuationSeparator" w:id="0">
    <w:p w:rsidR="00193D70" w:rsidRDefault="00193D70"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7E4942">
    <w:pPr>
      <w:pStyle w:val="Piedepgina"/>
    </w:pPr>
    <w:r>
      <w:rPr>
        <w:noProof/>
        <w:lang w:val="en-US"/>
      </w:rPr>
      <mc:AlternateContent>
        <mc:Choice Requires="wps">
          <w:drawing>
            <wp:anchor distT="0" distB="0" distL="114300" distR="114300" simplePos="0" relativeHeight="251670528" behindDoc="0" locked="0" layoutInCell="1" allowOverlap="1" wp14:anchorId="2122855D" wp14:editId="446300D9">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25246A49" wp14:editId="010E4A1D">
              <wp:simplePos x="0" y="0"/>
              <wp:positionH relativeFrom="column">
                <wp:posOffset>426720</wp:posOffset>
              </wp:positionH>
              <wp:positionV relativeFrom="paragraph">
                <wp:posOffset>33655</wp:posOffset>
              </wp:positionV>
              <wp:extent cx="1914525" cy="325120"/>
              <wp:effectExtent l="0" t="0" r="9525" b="1778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1C3DFAFA" wp14:editId="10D20465">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70" w:rsidRDefault="00193D70" w:rsidP="0040727A">
      <w:r>
        <w:separator/>
      </w:r>
    </w:p>
  </w:footnote>
  <w:footnote w:type="continuationSeparator" w:id="0">
    <w:p w:rsidR="00193D70" w:rsidRDefault="00193D70"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val="en-US"/>
      </w:rPr>
      <w:drawing>
        <wp:inline distT="0" distB="0" distL="0" distR="0" wp14:anchorId="291B43D9" wp14:editId="1606B779">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val="en-US"/>
      </w:rPr>
      <w:drawing>
        <wp:anchor distT="0" distB="0" distL="114300" distR="114300" simplePos="0" relativeHeight="251665408" behindDoc="0" locked="0" layoutInCell="1" allowOverlap="1" wp14:anchorId="1AB9560E" wp14:editId="53271A4C">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val="en-US"/>
      </w:rPr>
      <w:drawing>
        <wp:anchor distT="0" distB="0" distL="114300" distR="114300" simplePos="0" relativeHeight="251667456" behindDoc="0" locked="0" layoutInCell="1" allowOverlap="1" wp14:anchorId="1E28ACD4" wp14:editId="197B04FA">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9504" behindDoc="0" locked="0" layoutInCell="1" allowOverlap="1" wp14:anchorId="1F7ABAFF" wp14:editId="426489C0">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val="en-US"/>
      </w:rPr>
      <w:drawing>
        <wp:anchor distT="0" distB="0" distL="114300" distR="114300" simplePos="0" relativeHeight="251666432" behindDoc="0" locked="0" layoutInCell="1" allowOverlap="1" wp14:anchorId="26055EAC" wp14:editId="370DB0BF">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val="en-US"/>
      </w:rPr>
      <w:drawing>
        <wp:anchor distT="0" distB="0" distL="114300" distR="114300" simplePos="0" relativeHeight="251672576" behindDoc="0" locked="1" layoutInCell="1" allowOverlap="1" wp14:anchorId="23425512" wp14:editId="42C66A88">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val="en-US"/>
      </w:rPr>
      <w:drawing>
        <wp:anchor distT="0" distB="0" distL="114300" distR="114300" simplePos="0" relativeHeight="251664384" behindDoc="0" locked="0" layoutInCell="1" allowOverlap="1" wp14:anchorId="50F1B8D3" wp14:editId="644C5330">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8480" behindDoc="0" locked="0" layoutInCell="1" allowOverlap="1" wp14:anchorId="5F203ECA" wp14:editId="7315A9DD">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8"/>
  </w:num>
  <w:num w:numId="6">
    <w:abstractNumId w:val="9"/>
  </w:num>
  <w:num w:numId="7">
    <w:abstractNumId w:val="3"/>
  </w:num>
  <w:num w:numId="8">
    <w:abstractNumId w:val="0"/>
  </w:num>
  <w:num w:numId="9">
    <w:abstractNumId w:val="7"/>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2625"/>
    <w:rsid w:val="00037BBE"/>
    <w:rsid w:val="000410F9"/>
    <w:rsid w:val="000466E6"/>
    <w:rsid w:val="000710CD"/>
    <w:rsid w:val="00074E99"/>
    <w:rsid w:val="000A1FAF"/>
    <w:rsid w:val="000B2528"/>
    <w:rsid w:val="000C0F3B"/>
    <w:rsid w:val="000C7B8B"/>
    <w:rsid w:val="00117539"/>
    <w:rsid w:val="0011766D"/>
    <w:rsid w:val="001224F3"/>
    <w:rsid w:val="00127575"/>
    <w:rsid w:val="001321C7"/>
    <w:rsid w:val="001462C9"/>
    <w:rsid w:val="00152E1F"/>
    <w:rsid w:val="001643D7"/>
    <w:rsid w:val="00193D70"/>
    <w:rsid w:val="00196436"/>
    <w:rsid w:val="001A44E1"/>
    <w:rsid w:val="001B476D"/>
    <w:rsid w:val="001C0249"/>
    <w:rsid w:val="001C54C4"/>
    <w:rsid w:val="001E6F08"/>
    <w:rsid w:val="001E72DE"/>
    <w:rsid w:val="001F43CC"/>
    <w:rsid w:val="001F7AF7"/>
    <w:rsid w:val="002027F5"/>
    <w:rsid w:val="0022002D"/>
    <w:rsid w:val="00235E55"/>
    <w:rsid w:val="00242880"/>
    <w:rsid w:val="00243126"/>
    <w:rsid w:val="00243D71"/>
    <w:rsid w:val="002463D0"/>
    <w:rsid w:val="002542D6"/>
    <w:rsid w:val="002547EF"/>
    <w:rsid w:val="002615BB"/>
    <w:rsid w:val="002632B2"/>
    <w:rsid w:val="00277BED"/>
    <w:rsid w:val="00290304"/>
    <w:rsid w:val="002951C8"/>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96CFD"/>
    <w:rsid w:val="003B5E1C"/>
    <w:rsid w:val="003D0012"/>
    <w:rsid w:val="003F6D89"/>
    <w:rsid w:val="003F7CF8"/>
    <w:rsid w:val="0040727A"/>
    <w:rsid w:val="004202D4"/>
    <w:rsid w:val="004249C9"/>
    <w:rsid w:val="00424F1E"/>
    <w:rsid w:val="004339FC"/>
    <w:rsid w:val="004527B9"/>
    <w:rsid w:val="004612E1"/>
    <w:rsid w:val="004623C4"/>
    <w:rsid w:val="004647E0"/>
    <w:rsid w:val="00465529"/>
    <w:rsid w:val="004A25B1"/>
    <w:rsid w:val="004B4360"/>
    <w:rsid w:val="004C2471"/>
    <w:rsid w:val="004F5277"/>
    <w:rsid w:val="0052590C"/>
    <w:rsid w:val="005272E3"/>
    <w:rsid w:val="00534CF0"/>
    <w:rsid w:val="0055058C"/>
    <w:rsid w:val="0056588A"/>
    <w:rsid w:val="005769CF"/>
    <w:rsid w:val="00577FF0"/>
    <w:rsid w:val="005B0EF5"/>
    <w:rsid w:val="005B6B2D"/>
    <w:rsid w:val="005C2CF7"/>
    <w:rsid w:val="005C4629"/>
    <w:rsid w:val="005E483E"/>
    <w:rsid w:val="005E5DFD"/>
    <w:rsid w:val="005E7BB0"/>
    <w:rsid w:val="00610CCD"/>
    <w:rsid w:val="00611873"/>
    <w:rsid w:val="006242B8"/>
    <w:rsid w:val="0065016B"/>
    <w:rsid w:val="00657241"/>
    <w:rsid w:val="00660FD5"/>
    <w:rsid w:val="00664AE6"/>
    <w:rsid w:val="006E44CA"/>
    <w:rsid w:val="0073242E"/>
    <w:rsid w:val="00742856"/>
    <w:rsid w:val="00746322"/>
    <w:rsid w:val="00747D6E"/>
    <w:rsid w:val="007555AD"/>
    <w:rsid w:val="007635BE"/>
    <w:rsid w:val="007820C2"/>
    <w:rsid w:val="007826F7"/>
    <w:rsid w:val="007B2775"/>
    <w:rsid w:val="007C22FB"/>
    <w:rsid w:val="007D228B"/>
    <w:rsid w:val="007E4942"/>
    <w:rsid w:val="007F42CE"/>
    <w:rsid w:val="00807297"/>
    <w:rsid w:val="00810BC3"/>
    <w:rsid w:val="00856A84"/>
    <w:rsid w:val="008F1BEA"/>
    <w:rsid w:val="008F253B"/>
    <w:rsid w:val="008F35CB"/>
    <w:rsid w:val="009369E2"/>
    <w:rsid w:val="0094468C"/>
    <w:rsid w:val="00945214"/>
    <w:rsid w:val="00954C6A"/>
    <w:rsid w:val="00971E31"/>
    <w:rsid w:val="009A38A3"/>
    <w:rsid w:val="009A6988"/>
    <w:rsid w:val="009F35B1"/>
    <w:rsid w:val="009F37A7"/>
    <w:rsid w:val="00A0337E"/>
    <w:rsid w:val="00A23946"/>
    <w:rsid w:val="00A27594"/>
    <w:rsid w:val="00A55BE1"/>
    <w:rsid w:val="00A57CDC"/>
    <w:rsid w:val="00A823DB"/>
    <w:rsid w:val="00A82B86"/>
    <w:rsid w:val="00AA5EAD"/>
    <w:rsid w:val="00AB7FF8"/>
    <w:rsid w:val="00AC1F48"/>
    <w:rsid w:val="00AE5115"/>
    <w:rsid w:val="00AF3F96"/>
    <w:rsid w:val="00B2051F"/>
    <w:rsid w:val="00B23C3A"/>
    <w:rsid w:val="00B32CA2"/>
    <w:rsid w:val="00B622CD"/>
    <w:rsid w:val="00B66DE8"/>
    <w:rsid w:val="00B80B8A"/>
    <w:rsid w:val="00B92B43"/>
    <w:rsid w:val="00BB33D8"/>
    <w:rsid w:val="00BC3EBE"/>
    <w:rsid w:val="00BC688D"/>
    <w:rsid w:val="00BD509A"/>
    <w:rsid w:val="00BE1B09"/>
    <w:rsid w:val="00BF49AC"/>
    <w:rsid w:val="00BF5175"/>
    <w:rsid w:val="00C05AB3"/>
    <w:rsid w:val="00C066F6"/>
    <w:rsid w:val="00C17870"/>
    <w:rsid w:val="00C20E27"/>
    <w:rsid w:val="00C452B8"/>
    <w:rsid w:val="00C4539D"/>
    <w:rsid w:val="00C53F3B"/>
    <w:rsid w:val="00C63F47"/>
    <w:rsid w:val="00C94AE4"/>
    <w:rsid w:val="00CB45B1"/>
    <w:rsid w:val="00CD759F"/>
    <w:rsid w:val="00CE0698"/>
    <w:rsid w:val="00CE2402"/>
    <w:rsid w:val="00D222F7"/>
    <w:rsid w:val="00D30759"/>
    <w:rsid w:val="00D43FEE"/>
    <w:rsid w:val="00D62C19"/>
    <w:rsid w:val="00D62E1F"/>
    <w:rsid w:val="00D73087"/>
    <w:rsid w:val="00D738C2"/>
    <w:rsid w:val="00DB7B21"/>
    <w:rsid w:val="00DC56EA"/>
    <w:rsid w:val="00DD00B2"/>
    <w:rsid w:val="00DD14CE"/>
    <w:rsid w:val="00DF6B11"/>
    <w:rsid w:val="00E017CF"/>
    <w:rsid w:val="00E10222"/>
    <w:rsid w:val="00E5060C"/>
    <w:rsid w:val="00E77030"/>
    <w:rsid w:val="00E85A0B"/>
    <w:rsid w:val="00E90BC1"/>
    <w:rsid w:val="00E92DBA"/>
    <w:rsid w:val="00EA2208"/>
    <w:rsid w:val="00EA35CE"/>
    <w:rsid w:val="00EB6979"/>
    <w:rsid w:val="00EC15CA"/>
    <w:rsid w:val="00ED3633"/>
    <w:rsid w:val="00EE2C27"/>
    <w:rsid w:val="00EF7248"/>
    <w:rsid w:val="00F06D0A"/>
    <w:rsid w:val="00F10B69"/>
    <w:rsid w:val="00F15030"/>
    <w:rsid w:val="00F449FB"/>
    <w:rsid w:val="00F55682"/>
    <w:rsid w:val="00F854AA"/>
    <w:rsid w:val="00F9537E"/>
    <w:rsid w:val="00FC650C"/>
    <w:rsid w:val="00FC6525"/>
    <w:rsid w:val="00FC6824"/>
    <w:rsid w:val="00FD17DC"/>
    <w:rsid w:val="00FE5C56"/>
    <w:rsid w:val="00FF0509"/>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3F9C-ED99-43D2-8A7B-55B3B220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2016-03-18T12:25:00Z</cp:lastPrinted>
  <dcterms:created xsi:type="dcterms:W3CDTF">2016-05-05T09:56:00Z</dcterms:created>
  <dcterms:modified xsi:type="dcterms:W3CDTF">2016-05-05T09:56:00Z</dcterms:modified>
</cp:coreProperties>
</file>