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7C5D11" w:rsidRPr="007C5D11" w:rsidRDefault="00C043DF" w:rsidP="007C5D11">
      <w:pPr>
        <w:pStyle w:val="Normal1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Fiat Professional estará en Furgomadrid con </w:t>
      </w:r>
      <w:r w:rsidR="00B55942">
        <w:rPr>
          <w:b/>
          <w:sz w:val="48"/>
          <w:szCs w:val="48"/>
        </w:rPr>
        <w:t>sus estrellas y grandes</w:t>
      </w:r>
      <w:r>
        <w:rPr>
          <w:b/>
          <w:sz w:val="48"/>
          <w:szCs w:val="48"/>
        </w:rPr>
        <w:t xml:space="preserve"> promociones</w:t>
      </w:r>
    </w:p>
    <w:p w:rsidR="00DD6780" w:rsidRDefault="00C043DF" w:rsidP="007C5D11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b/>
          <w:color w:val="222222"/>
        </w:rPr>
      </w:pPr>
      <w:r>
        <w:rPr>
          <w:b/>
          <w:color w:val="222222"/>
        </w:rPr>
        <w:t>Hasta cinco años de garantía en todos los modelos de Fiat Professional que se comercialicen en la feria.</w:t>
      </w:r>
    </w:p>
    <w:p w:rsidR="00C043DF" w:rsidRPr="005E3AD9" w:rsidRDefault="00C043DF" w:rsidP="007C5D11">
      <w:pPr>
        <w:pStyle w:val="Prrafodelista"/>
        <w:numPr>
          <w:ilvl w:val="0"/>
          <w:numId w:val="12"/>
        </w:numPr>
        <w:shd w:val="clear" w:color="auto" w:fill="FFFFFF"/>
        <w:spacing w:line="360" w:lineRule="auto"/>
        <w:ind w:left="284" w:hanging="284"/>
        <w:jc w:val="both"/>
        <w:rPr>
          <w:b/>
          <w:color w:val="222222"/>
        </w:rPr>
      </w:pPr>
      <w:r>
        <w:rPr>
          <w:b/>
          <w:color w:val="222222"/>
        </w:rPr>
        <w:t>La gama más ecológica y eficiente de Fiat Professional serán grandes protagonistas en el evento.</w:t>
      </w:r>
    </w:p>
    <w:p w:rsidR="00493E34" w:rsidRPr="005E3AD9" w:rsidRDefault="00493E34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</w:p>
    <w:bookmarkEnd w:id="6"/>
    <w:bookmarkEnd w:id="7"/>
    <w:bookmarkEnd w:id="8"/>
    <w:bookmarkEnd w:id="9"/>
    <w:bookmarkEnd w:id="10"/>
    <w:bookmarkEnd w:id="11"/>
    <w:p w:rsidR="00C043DF" w:rsidRDefault="00815095" w:rsidP="00C043DF">
      <w:pPr>
        <w:shd w:val="clear" w:color="auto" w:fill="FFFFFF"/>
        <w:spacing w:line="360" w:lineRule="auto"/>
        <w:jc w:val="both"/>
        <w:rPr>
          <w:bCs/>
        </w:rPr>
      </w:pPr>
      <w:r>
        <w:rPr>
          <w:b/>
        </w:rPr>
        <w:t xml:space="preserve">Alcalá de Henares, </w:t>
      </w:r>
      <w:r w:rsidR="00FC3540">
        <w:rPr>
          <w:b/>
        </w:rPr>
        <w:t>23</w:t>
      </w:r>
      <w:r w:rsidR="00053A6C">
        <w:rPr>
          <w:b/>
        </w:rPr>
        <w:t xml:space="preserve"> </w:t>
      </w:r>
      <w:r w:rsidR="00232056">
        <w:rPr>
          <w:b/>
        </w:rPr>
        <w:t xml:space="preserve">de </w:t>
      </w:r>
      <w:r w:rsidR="0073524D">
        <w:rPr>
          <w:b/>
        </w:rPr>
        <w:t>septiembre</w:t>
      </w:r>
      <w:r w:rsidR="00232056">
        <w:rPr>
          <w:b/>
        </w:rPr>
        <w:t xml:space="preserve"> de 2019</w:t>
      </w:r>
      <w:r w:rsidR="001F4AC4">
        <w:rPr>
          <w:b/>
        </w:rPr>
        <w:t>.-</w:t>
      </w:r>
      <w:r w:rsidR="001F4AC4">
        <w:t xml:space="preserve"> </w:t>
      </w:r>
      <w:bookmarkEnd w:id="12"/>
      <w:bookmarkEnd w:id="13"/>
      <w:r w:rsidR="00C043DF">
        <w:t xml:space="preserve">La sexta edición de </w:t>
      </w:r>
      <w:r w:rsidR="00C043DF">
        <w:rPr>
          <w:bCs/>
        </w:rPr>
        <w:t xml:space="preserve">Furgomadrid tendrá lugar durante los próximos 27, 28 y 29 de septiembre en el parking del recinto ferial de </w:t>
      </w:r>
      <w:proofErr w:type="spellStart"/>
      <w:r w:rsidR="00C043DF">
        <w:rPr>
          <w:bCs/>
        </w:rPr>
        <w:t>Coslada</w:t>
      </w:r>
      <w:proofErr w:type="spellEnd"/>
      <w:r w:rsidR="00694EEF">
        <w:rPr>
          <w:bCs/>
        </w:rPr>
        <w:t xml:space="preserve">, </w:t>
      </w:r>
      <w:r w:rsidR="00694EEF" w:rsidRPr="00A20DC3">
        <w:rPr>
          <w:bCs/>
        </w:rPr>
        <w:t xml:space="preserve">Calle de los Almendros, 14, 28821 </w:t>
      </w:r>
      <w:proofErr w:type="spellStart"/>
      <w:r w:rsidR="00694EEF" w:rsidRPr="00A20DC3">
        <w:rPr>
          <w:bCs/>
        </w:rPr>
        <w:t>Coslada</w:t>
      </w:r>
      <w:proofErr w:type="spellEnd"/>
      <w:r w:rsidR="00694EEF" w:rsidRPr="00A20DC3">
        <w:rPr>
          <w:bCs/>
        </w:rPr>
        <w:t xml:space="preserve">, </w:t>
      </w:r>
      <w:r w:rsidR="00C043DF" w:rsidRPr="00A20DC3">
        <w:rPr>
          <w:bCs/>
        </w:rPr>
        <w:t>(Madrid)</w:t>
      </w:r>
      <w:r w:rsidR="00694EEF" w:rsidRPr="00A20DC3">
        <w:rPr>
          <w:bCs/>
        </w:rPr>
        <w:t>, en horario de</w:t>
      </w:r>
      <w:r w:rsidR="00694EEF" w:rsidRPr="00293B1B">
        <w:rPr>
          <w:bCs/>
        </w:rPr>
        <w:t xml:space="preserve"> </w:t>
      </w:r>
      <w:r w:rsidR="00A20DC3" w:rsidRPr="00293B1B">
        <w:rPr>
          <w:bCs/>
        </w:rPr>
        <w:t>10 a 20 horas, viernes y sábado, y de 10 a 14 horas el domingo</w:t>
      </w:r>
      <w:r w:rsidR="00C043DF" w:rsidRPr="00694EEF">
        <w:rPr>
          <w:b/>
          <w:bCs/>
          <w:color w:val="FF0000"/>
        </w:rPr>
        <w:t>.</w:t>
      </w:r>
      <w:r w:rsidR="00C043DF" w:rsidRPr="00694EEF">
        <w:rPr>
          <w:bCs/>
          <w:color w:val="FF0000"/>
        </w:rPr>
        <w:t xml:space="preserve"> </w:t>
      </w:r>
      <w:r w:rsidR="00C043DF">
        <w:rPr>
          <w:bCs/>
        </w:rPr>
        <w:t>Esta feria se ha convertido en los últimos años en uno de los referentes dedicados en exclusiva al vehículo comercial, lo que le ha permitido crecer y ampliar su contenido.</w:t>
      </w:r>
      <w:r w:rsidR="00B55942">
        <w:rPr>
          <w:bCs/>
        </w:rPr>
        <w:t xml:space="preserve"> </w:t>
      </w:r>
      <w:r w:rsidR="00C043DF">
        <w:rPr>
          <w:bCs/>
        </w:rPr>
        <w:t>En esta edición, además, también te</w:t>
      </w:r>
      <w:bookmarkStart w:id="14" w:name="_GoBack"/>
      <w:bookmarkEnd w:id="14"/>
      <w:r w:rsidR="00C043DF">
        <w:rPr>
          <w:bCs/>
        </w:rPr>
        <w:t>ndrán cabida modelos camper y, por supuesto, las energías alternativas y las nuevas soluciones de movilidad.</w:t>
      </w:r>
    </w:p>
    <w:p w:rsidR="00C043DF" w:rsidRDefault="00C043DF" w:rsidP="00C043DF">
      <w:pPr>
        <w:shd w:val="clear" w:color="auto" w:fill="FFFFFF"/>
        <w:spacing w:line="360" w:lineRule="auto"/>
        <w:jc w:val="both"/>
        <w:rPr>
          <w:bCs/>
        </w:rPr>
      </w:pPr>
    </w:p>
    <w:p w:rsidR="00B55942" w:rsidRDefault="00C043DF" w:rsidP="00C043DF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>Fiat Professional no faltará a la cita con una nutrida representación de toda su gama, con los modelos GNC de Fiorino, Doblò y Ducato</w:t>
      </w:r>
      <w:r w:rsidR="00B55942">
        <w:rPr>
          <w:bCs/>
        </w:rPr>
        <w:t xml:space="preserve">. </w:t>
      </w:r>
      <w:r w:rsidR="00B55942" w:rsidRPr="00B55942">
        <w:rPr>
          <w:bCs/>
        </w:rPr>
        <w:t xml:space="preserve">Fiat Professional dispone actualmente de la gama de vehículos propulsados por GNC más completa del mercado. Su gama Natural </w:t>
      </w:r>
      <w:proofErr w:type="spellStart"/>
      <w:r w:rsidR="00B55942" w:rsidRPr="00B55942">
        <w:rPr>
          <w:bCs/>
        </w:rPr>
        <w:t>Power</w:t>
      </w:r>
      <w:proofErr w:type="spellEnd"/>
      <w:r w:rsidR="00B55942" w:rsidRPr="00B55942">
        <w:rPr>
          <w:bCs/>
        </w:rPr>
        <w:t xml:space="preserve"> (vehículos híbridos gasolina-metano) está formada por Panda Van, Fiorino, Doblò Cargo y Ducato y ofrece la alternativa real y disponible a los combustibles tradicionales para el transporte de mercancías por ciudad.</w:t>
      </w:r>
      <w:r>
        <w:rPr>
          <w:bCs/>
        </w:rPr>
        <w:t xml:space="preserve"> </w:t>
      </w:r>
    </w:p>
    <w:p w:rsidR="00B55942" w:rsidRDefault="00B55942" w:rsidP="00C043DF">
      <w:pPr>
        <w:shd w:val="clear" w:color="auto" w:fill="FFFFFF"/>
        <w:spacing w:line="360" w:lineRule="auto"/>
        <w:jc w:val="both"/>
        <w:rPr>
          <w:bCs/>
        </w:rPr>
      </w:pPr>
    </w:p>
    <w:p w:rsidR="00C043DF" w:rsidRPr="00A20DC3" w:rsidRDefault="00B55942" w:rsidP="00C043DF">
      <w:pPr>
        <w:shd w:val="clear" w:color="auto" w:fill="FFFFFF"/>
        <w:spacing w:line="360" w:lineRule="auto"/>
        <w:jc w:val="both"/>
        <w:rPr>
          <w:bCs/>
        </w:rPr>
      </w:pPr>
      <w:r w:rsidRPr="00A20DC3">
        <w:rPr>
          <w:bCs/>
        </w:rPr>
        <w:t xml:space="preserve">También estará en Furgomadrid </w:t>
      </w:r>
      <w:r w:rsidR="00A47FDB" w:rsidRPr="00A20DC3">
        <w:rPr>
          <w:bCs/>
        </w:rPr>
        <w:t>la solución para transporte</w:t>
      </w:r>
      <w:r w:rsidR="006B504D" w:rsidRPr="00A20DC3">
        <w:rPr>
          <w:bCs/>
        </w:rPr>
        <w:t xml:space="preserve"> frigorífico con</w:t>
      </w:r>
      <w:r w:rsidR="00A47FDB" w:rsidRPr="00A20DC3">
        <w:rPr>
          <w:bCs/>
        </w:rPr>
        <w:t xml:space="preserve"> Talento Isotermo y una de las propuestas de vehículo </w:t>
      </w:r>
      <w:proofErr w:type="spellStart"/>
      <w:r w:rsidR="00A47FDB" w:rsidRPr="00A20DC3">
        <w:rPr>
          <w:bCs/>
        </w:rPr>
        <w:t>camperizado</w:t>
      </w:r>
      <w:proofErr w:type="spellEnd"/>
      <w:r w:rsidR="00A47FDB" w:rsidRPr="00A20DC3">
        <w:rPr>
          <w:bCs/>
        </w:rPr>
        <w:t xml:space="preserve"> sobre la base de Fiat Talento,</w:t>
      </w:r>
      <w:r w:rsidR="00C043DF" w:rsidRPr="00A20DC3">
        <w:rPr>
          <w:bCs/>
        </w:rPr>
        <w:t xml:space="preserve"> una de las grandes estrellas del seg</w:t>
      </w:r>
      <w:r w:rsidRPr="00A20DC3">
        <w:rPr>
          <w:bCs/>
        </w:rPr>
        <w:t xml:space="preserve">mento gracias a su versatilidad, </w:t>
      </w:r>
      <w:r w:rsidR="00C043DF" w:rsidRPr="00A20DC3">
        <w:rPr>
          <w:bCs/>
        </w:rPr>
        <w:t xml:space="preserve">opciones de personalización </w:t>
      </w:r>
      <w:r w:rsidR="00A47FDB" w:rsidRPr="00A20DC3">
        <w:rPr>
          <w:bCs/>
        </w:rPr>
        <w:t xml:space="preserve">y </w:t>
      </w:r>
      <w:r w:rsidRPr="00A20DC3">
        <w:rPr>
          <w:bCs/>
        </w:rPr>
        <w:t>eficientes motores con los que disfrutar de la gran aventura de viajar.</w:t>
      </w:r>
    </w:p>
    <w:p w:rsidR="00B55942" w:rsidRPr="00A20DC3" w:rsidRDefault="00B55942" w:rsidP="00C043DF">
      <w:pPr>
        <w:shd w:val="clear" w:color="auto" w:fill="FFFFFF"/>
        <w:spacing w:line="360" w:lineRule="auto"/>
        <w:jc w:val="both"/>
        <w:rPr>
          <w:bCs/>
        </w:rPr>
      </w:pPr>
    </w:p>
    <w:p w:rsidR="00B55942" w:rsidRPr="00A20DC3" w:rsidRDefault="004823F5" w:rsidP="00C043DF">
      <w:pPr>
        <w:shd w:val="clear" w:color="auto" w:fill="FFFFFF"/>
        <w:spacing w:line="360" w:lineRule="auto"/>
        <w:jc w:val="both"/>
        <w:rPr>
          <w:bCs/>
        </w:rPr>
      </w:pPr>
      <w:r w:rsidRPr="00A20DC3">
        <w:rPr>
          <w:bCs/>
        </w:rPr>
        <w:t xml:space="preserve">Durante este fin de semana, </w:t>
      </w:r>
      <w:r w:rsidRPr="00A20DC3">
        <w:rPr>
          <w:b/>
          <w:bCs/>
        </w:rPr>
        <w:t>t</w:t>
      </w:r>
      <w:r w:rsidR="00B55942" w:rsidRPr="00A20DC3">
        <w:rPr>
          <w:b/>
          <w:bCs/>
        </w:rPr>
        <w:t>odas las unidades de Fiat Professional que se comercialicen en la feria contarán con una promoción de 5 años de garantía</w:t>
      </w:r>
      <w:r w:rsidR="00B55942" w:rsidRPr="00A20DC3">
        <w:rPr>
          <w:bCs/>
        </w:rPr>
        <w:t>.</w:t>
      </w:r>
    </w:p>
    <w:p w:rsidR="00BA265A" w:rsidRPr="003D5937" w:rsidRDefault="00BA265A" w:rsidP="007C5D11">
      <w:pPr>
        <w:pStyle w:val="Normal1"/>
        <w:spacing w:line="360" w:lineRule="auto"/>
        <w:jc w:val="both"/>
        <w:rPr>
          <w:lang w:val="es-ES"/>
        </w:rPr>
      </w:pPr>
    </w:p>
    <w:p w:rsidR="00BA265A" w:rsidRPr="00FC3540" w:rsidRDefault="00BA265A" w:rsidP="00BA265A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C354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A265A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lastRenderedPageBreak/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A265A" w:rsidRPr="00FF177B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A265A" w:rsidRPr="00E07BE1" w:rsidRDefault="00BA265A" w:rsidP="00BA265A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BA265A" w:rsidRPr="002C406B" w:rsidRDefault="00BA265A" w:rsidP="00B55942">
      <w:pPr>
        <w:ind w:right="566"/>
        <w:jc w:val="both"/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BA265A" w:rsidRPr="002C406B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3D" w:rsidRDefault="00274B3D" w:rsidP="0040727A">
      <w:r>
        <w:separator/>
      </w:r>
    </w:p>
  </w:endnote>
  <w:endnote w:type="continuationSeparator" w:id="0">
    <w:p w:rsidR="00274B3D" w:rsidRDefault="00274B3D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4263" w:rsidRPr="00EA426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BE4F99" w:rsidRPr="008D0D59" w:rsidRDefault="00BE4F99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BE4F99" w:rsidRPr="008D0D59" w:rsidRDefault="00BE4F99" w:rsidP="0040727A"/>
            </w:txbxContent>
          </v:textbox>
        </v:shape>
      </w:pict>
    </w:r>
    <w:r w:rsidR="00EA4263" w:rsidRPr="00EA4263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BE4F99" w:rsidRPr="008D0D59" w:rsidRDefault="00BE4F9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BE4F99" w:rsidRPr="005C2CF7" w:rsidRDefault="00BE4F99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A4263" w:rsidRPr="00EA4263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BE4F99" w:rsidRPr="00DF6B11" w:rsidRDefault="00BE4F99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BE4F99" w:rsidRPr="00DF6B11" w:rsidRDefault="00BE4F99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3D" w:rsidRDefault="00274B3D" w:rsidP="0040727A">
      <w:r>
        <w:separator/>
      </w:r>
    </w:p>
  </w:footnote>
  <w:footnote w:type="continuationSeparator" w:id="0">
    <w:p w:rsidR="00274B3D" w:rsidRDefault="00274B3D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99" w:rsidRDefault="00BE4F99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C5912"/>
    <w:multiLevelType w:val="hybridMultilevel"/>
    <w:tmpl w:val="C478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44543"/>
    <w:multiLevelType w:val="hybridMultilevel"/>
    <w:tmpl w:val="AE9C4688"/>
    <w:lvl w:ilvl="0" w:tplc="57443B4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91E5256"/>
    <w:multiLevelType w:val="hybridMultilevel"/>
    <w:tmpl w:val="D84EC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2228A"/>
    <w:rsid w:val="00023F08"/>
    <w:rsid w:val="00037BBE"/>
    <w:rsid w:val="00040EE9"/>
    <w:rsid w:val="000410F9"/>
    <w:rsid w:val="00045001"/>
    <w:rsid w:val="0004716F"/>
    <w:rsid w:val="00053A6C"/>
    <w:rsid w:val="00054D46"/>
    <w:rsid w:val="00065746"/>
    <w:rsid w:val="000754BA"/>
    <w:rsid w:val="00077098"/>
    <w:rsid w:val="000A2C35"/>
    <w:rsid w:val="000A41F0"/>
    <w:rsid w:val="000A7AA5"/>
    <w:rsid w:val="000B45F6"/>
    <w:rsid w:val="000B7D42"/>
    <w:rsid w:val="000C3053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1D26"/>
    <w:rsid w:val="001224F3"/>
    <w:rsid w:val="00122639"/>
    <w:rsid w:val="00127575"/>
    <w:rsid w:val="00127F34"/>
    <w:rsid w:val="00134D90"/>
    <w:rsid w:val="00143A35"/>
    <w:rsid w:val="001450BE"/>
    <w:rsid w:val="00146E67"/>
    <w:rsid w:val="00152E1F"/>
    <w:rsid w:val="001643D7"/>
    <w:rsid w:val="001659DE"/>
    <w:rsid w:val="0017131F"/>
    <w:rsid w:val="001759CE"/>
    <w:rsid w:val="00184E55"/>
    <w:rsid w:val="0018525E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1F5D69"/>
    <w:rsid w:val="00202394"/>
    <w:rsid w:val="002027F5"/>
    <w:rsid w:val="00203F6E"/>
    <w:rsid w:val="00216A19"/>
    <w:rsid w:val="00217853"/>
    <w:rsid w:val="00217E0B"/>
    <w:rsid w:val="0022002D"/>
    <w:rsid w:val="002261FD"/>
    <w:rsid w:val="00232056"/>
    <w:rsid w:val="00235E1E"/>
    <w:rsid w:val="00235E55"/>
    <w:rsid w:val="00242880"/>
    <w:rsid w:val="00243D71"/>
    <w:rsid w:val="002463D0"/>
    <w:rsid w:val="0024743A"/>
    <w:rsid w:val="002501D5"/>
    <w:rsid w:val="002579B2"/>
    <w:rsid w:val="002615BB"/>
    <w:rsid w:val="00262C31"/>
    <w:rsid w:val="002632B2"/>
    <w:rsid w:val="0026612B"/>
    <w:rsid w:val="00266555"/>
    <w:rsid w:val="0027228C"/>
    <w:rsid w:val="002723FD"/>
    <w:rsid w:val="00273B4C"/>
    <w:rsid w:val="00274B3D"/>
    <w:rsid w:val="00277BED"/>
    <w:rsid w:val="00290304"/>
    <w:rsid w:val="00290B56"/>
    <w:rsid w:val="00293B1B"/>
    <w:rsid w:val="002951CE"/>
    <w:rsid w:val="002A049E"/>
    <w:rsid w:val="002C2B49"/>
    <w:rsid w:val="002C3F7E"/>
    <w:rsid w:val="002C406B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05DE"/>
    <w:rsid w:val="00301313"/>
    <w:rsid w:val="003047AC"/>
    <w:rsid w:val="003060F3"/>
    <w:rsid w:val="00314708"/>
    <w:rsid w:val="003205CA"/>
    <w:rsid w:val="00321538"/>
    <w:rsid w:val="00336E14"/>
    <w:rsid w:val="0034003C"/>
    <w:rsid w:val="00341FC1"/>
    <w:rsid w:val="00370022"/>
    <w:rsid w:val="003746F0"/>
    <w:rsid w:val="00387011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D4651"/>
    <w:rsid w:val="003D5937"/>
    <w:rsid w:val="003D650A"/>
    <w:rsid w:val="003F555C"/>
    <w:rsid w:val="003F5F9C"/>
    <w:rsid w:val="003F6D89"/>
    <w:rsid w:val="003F7CF8"/>
    <w:rsid w:val="00403455"/>
    <w:rsid w:val="0040727A"/>
    <w:rsid w:val="00407714"/>
    <w:rsid w:val="004123F6"/>
    <w:rsid w:val="0041453A"/>
    <w:rsid w:val="00422D1B"/>
    <w:rsid w:val="004249C9"/>
    <w:rsid w:val="00424F1E"/>
    <w:rsid w:val="00426236"/>
    <w:rsid w:val="004339FC"/>
    <w:rsid w:val="00442286"/>
    <w:rsid w:val="004426E7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823F5"/>
    <w:rsid w:val="00493E34"/>
    <w:rsid w:val="004947D2"/>
    <w:rsid w:val="0049543E"/>
    <w:rsid w:val="00495FDB"/>
    <w:rsid w:val="004A382C"/>
    <w:rsid w:val="004B2448"/>
    <w:rsid w:val="004B4360"/>
    <w:rsid w:val="004C13A1"/>
    <w:rsid w:val="004C2471"/>
    <w:rsid w:val="004C70FB"/>
    <w:rsid w:val="004D7B4A"/>
    <w:rsid w:val="004D7E78"/>
    <w:rsid w:val="004F4465"/>
    <w:rsid w:val="004F5277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65B63"/>
    <w:rsid w:val="0057401A"/>
    <w:rsid w:val="005769CF"/>
    <w:rsid w:val="005829F1"/>
    <w:rsid w:val="00585026"/>
    <w:rsid w:val="005914A8"/>
    <w:rsid w:val="005A05C9"/>
    <w:rsid w:val="005A0948"/>
    <w:rsid w:val="005A3219"/>
    <w:rsid w:val="005C2CF7"/>
    <w:rsid w:val="005D2601"/>
    <w:rsid w:val="005D712B"/>
    <w:rsid w:val="005D7FC6"/>
    <w:rsid w:val="005E273E"/>
    <w:rsid w:val="005E3AD9"/>
    <w:rsid w:val="005E483E"/>
    <w:rsid w:val="005E5DFD"/>
    <w:rsid w:val="005E7925"/>
    <w:rsid w:val="005E7BB0"/>
    <w:rsid w:val="005F4071"/>
    <w:rsid w:val="005F61FA"/>
    <w:rsid w:val="006032AB"/>
    <w:rsid w:val="00605280"/>
    <w:rsid w:val="00610CCD"/>
    <w:rsid w:val="00612276"/>
    <w:rsid w:val="006129F8"/>
    <w:rsid w:val="00617A8D"/>
    <w:rsid w:val="00617DB7"/>
    <w:rsid w:val="006242B8"/>
    <w:rsid w:val="006374BC"/>
    <w:rsid w:val="00640156"/>
    <w:rsid w:val="006453F7"/>
    <w:rsid w:val="00647F78"/>
    <w:rsid w:val="0065016B"/>
    <w:rsid w:val="006525DD"/>
    <w:rsid w:val="0065720F"/>
    <w:rsid w:val="00657241"/>
    <w:rsid w:val="00660FD5"/>
    <w:rsid w:val="00663C36"/>
    <w:rsid w:val="0067028C"/>
    <w:rsid w:val="0067180D"/>
    <w:rsid w:val="0067275F"/>
    <w:rsid w:val="00676F51"/>
    <w:rsid w:val="006852A9"/>
    <w:rsid w:val="00694EEF"/>
    <w:rsid w:val="006A69E7"/>
    <w:rsid w:val="006A6B4B"/>
    <w:rsid w:val="006B081E"/>
    <w:rsid w:val="006B504D"/>
    <w:rsid w:val="006C156E"/>
    <w:rsid w:val="006C405A"/>
    <w:rsid w:val="006D2246"/>
    <w:rsid w:val="006D6663"/>
    <w:rsid w:val="006E0884"/>
    <w:rsid w:val="006E44CA"/>
    <w:rsid w:val="007038EE"/>
    <w:rsid w:val="00704B41"/>
    <w:rsid w:val="00710E9A"/>
    <w:rsid w:val="007134E1"/>
    <w:rsid w:val="0071397C"/>
    <w:rsid w:val="00713CE8"/>
    <w:rsid w:val="0073524D"/>
    <w:rsid w:val="00740753"/>
    <w:rsid w:val="00742856"/>
    <w:rsid w:val="00742D15"/>
    <w:rsid w:val="00747D6E"/>
    <w:rsid w:val="007555AD"/>
    <w:rsid w:val="00763CBF"/>
    <w:rsid w:val="00765E81"/>
    <w:rsid w:val="00771EBE"/>
    <w:rsid w:val="00774BEF"/>
    <w:rsid w:val="00775850"/>
    <w:rsid w:val="007820C2"/>
    <w:rsid w:val="007826F7"/>
    <w:rsid w:val="007A7D4B"/>
    <w:rsid w:val="007B2775"/>
    <w:rsid w:val="007B7327"/>
    <w:rsid w:val="007C22FB"/>
    <w:rsid w:val="007C4AA0"/>
    <w:rsid w:val="007C5D11"/>
    <w:rsid w:val="007D228B"/>
    <w:rsid w:val="007D4DCC"/>
    <w:rsid w:val="007D5106"/>
    <w:rsid w:val="007D7D6E"/>
    <w:rsid w:val="007E1779"/>
    <w:rsid w:val="007E1C17"/>
    <w:rsid w:val="007E3169"/>
    <w:rsid w:val="007E31D2"/>
    <w:rsid w:val="007E4B54"/>
    <w:rsid w:val="007E53AB"/>
    <w:rsid w:val="007F2FFD"/>
    <w:rsid w:val="007F3B1B"/>
    <w:rsid w:val="007F42CE"/>
    <w:rsid w:val="007F4B6B"/>
    <w:rsid w:val="00804D8E"/>
    <w:rsid w:val="0080593F"/>
    <w:rsid w:val="00805E58"/>
    <w:rsid w:val="00807297"/>
    <w:rsid w:val="008107AA"/>
    <w:rsid w:val="008119DD"/>
    <w:rsid w:val="00815095"/>
    <w:rsid w:val="00816757"/>
    <w:rsid w:val="00822ABF"/>
    <w:rsid w:val="00826617"/>
    <w:rsid w:val="00830721"/>
    <w:rsid w:val="0083458E"/>
    <w:rsid w:val="00840708"/>
    <w:rsid w:val="008411C5"/>
    <w:rsid w:val="0084139F"/>
    <w:rsid w:val="008415F7"/>
    <w:rsid w:val="00847EAA"/>
    <w:rsid w:val="008524D7"/>
    <w:rsid w:val="00873252"/>
    <w:rsid w:val="008761CE"/>
    <w:rsid w:val="00893F3B"/>
    <w:rsid w:val="008A6CBB"/>
    <w:rsid w:val="008B1B4F"/>
    <w:rsid w:val="008C284B"/>
    <w:rsid w:val="008D222B"/>
    <w:rsid w:val="008D56A7"/>
    <w:rsid w:val="008E77B1"/>
    <w:rsid w:val="008E7DF0"/>
    <w:rsid w:val="008F35CB"/>
    <w:rsid w:val="008F404C"/>
    <w:rsid w:val="008F7837"/>
    <w:rsid w:val="008F7A1F"/>
    <w:rsid w:val="00902CF5"/>
    <w:rsid w:val="00922A3A"/>
    <w:rsid w:val="00923D1E"/>
    <w:rsid w:val="009369E2"/>
    <w:rsid w:val="0094468C"/>
    <w:rsid w:val="00945214"/>
    <w:rsid w:val="0094635A"/>
    <w:rsid w:val="00946D20"/>
    <w:rsid w:val="00950D62"/>
    <w:rsid w:val="00955F44"/>
    <w:rsid w:val="00960BAA"/>
    <w:rsid w:val="0096324D"/>
    <w:rsid w:val="00971E31"/>
    <w:rsid w:val="00976712"/>
    <w:rsid w:val="00976A66"/>
    <w:rsid w:val="0098572C"/>
    <w:rsid w:val="00991E7D"/>
    <w:rsid w:val="00992775"/>
    <w:rsid w:val="00993E20"/>
    <w:rsid w:val="009A36B5"/>
    <w:rsid w:val="009A38A3"/>
    <w:rsid w:val="009B086C"/>
    <w:rsid w:val="009C2F27"/>
    <w:rsid w:val="009D58E4"/>
    <w:rsid w:val="009D5CDD"/>
    <w:rsid w:val="009E0C92"/>
    <w:rsid w:val="009E6EC2"/>
    <w:rsid w:val="00A022B3"/>
    <w:rsid w:val="00A03237"/>
    <w:rsid w:val="00A0337E"/>
    <w:rsid w:val="00A03A25"/>
    <w:rsid w:val="00A06543"/>
    <w:rsid w:val="00A115F8"/>
    <w:rsid w:val="00A13C4C"/>
    <w:rsid w:val="00A144C6"/>
    <w:rsid w:val="00A20DC3"/>
    <w:rsid w:val="00A23946"/>
    <w:rsid w:val="00A30C48"/>
    <w:rsid w:val="00A359F2"/>
    <w:rsid w:val="00A44A84"/>
    <w:rsid w:val="00A47FDB"/>
    <w:rsid w:val="00A514B2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36E70"/>
    <w:rsid w:val="00B47193"/>
    <w:rsid w:val="00B5573C"/>
    <w:rsid w:val="00B55942"/>
    <w:rsid w:val="00B65279"/>
    <w:rsid w:val="00B663AD"/>
    <w:rsid w:val="00B82AD8"/>
    <w:rsid w:val="00B84F7F"/>
    <w:rsid w:val="00B92B43"/>
    <w:rsid w:val="00BA265A"/>
    <w:rsid w:val="00BB33D8"/>
    <w:rsid w:val="00BC30BA"/>
    <w:rsid w:val="00BC3EBE"/>
    <w:rsid w:val="00BC688D"/>
    <w:rsid w:val="00BE0212"/>
    <w:rsid w:val="00BE4F99"/>
    <w:rsid w:val="00BF1F49"/>
    <w:rsid w:val="00BF42C4"/>
    <w:rsid w:val="00BF49AC"/>
    <w:rsid w:val="00BF5175"/>
    <w:rsid w:val="00C043DF"/>
    <w:rsid w:val="00C05AB3"/>
    <w:rsid w:val="00C066F6"/>
    <w:rsid w:val="00C102A0"/>
    <w:rsid w:val="00C123F6"/>
    <w:rsid w:val="00C20E27"/>
    <w:rsid w:val="00C37884"/>
    <w:rsid w:val="00C37A9B"/>
    <w:rsid w:val="00C40CF3"/>
    <w:rsid w:val="00C452B8"/>
    <w:rsid w:val="00C4539D"/>
    <w:rsid w:val="00C53F3B"/>
    <w:rsid w:val="00C6192F"/>
    <w:rsid w:val="00C62C80"/>
    <w:rsid w:val="00C63F47"/>
    <w:rsid w:val="00C72FE4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CF6B76"/>
    <w:rsid w:val="00D01373"/>
    <w:rsid w:val="00D02C07"/>
    <w:rsid w:val="00D24AAF"/>
    <w:rsid w:val="00D30759"/>
    <w:rsid w:val="00D33558"/>
    <w:rsid w:val="00D33798"/>
    <w:rsid w:val="00D34D10"/>
    <w:rsid w:val="00D43FEE"/>
    <w:rsid w:val="00D53F37"/>
    <w:rsid w:val="00D62C19"/>
    <w:rsid w:val="00D65773"/>
    <w:rsid w:val="00D67636"/>
    <w:rsid w:val="00D72869"/>
    <w:rsid w:val="00D738C2"/>
    <w:rsid w:val="00D804EB"/>
    <w:rsid w:val="00D85307"/>
    <w:rsid w:val="00D95639"/>
    <w:rsid w:val="00DA30CF"/>
    <w:rsid w:val="00DB49B7"/>
    <w:rsid w:val="00DC4DF5"/>
    <w:rsid w:val="00DD14CE"/>
    <w:rsid w:val="00DD6780"/>
    <w:rsid w:val="00DD6BD2"/>
    <w:rsid w:val="00DE0773"/>
    <w:rsid w:val="00DE31E6"/>
    <w:rsid w:val="00DF296F"/>
    <w:rsid w:val="00DF6B11"/>
    <w:rsid w:val="00E017CF"/>
    <w:rsid w:val="00E03BA3"/>
    <w:rsid w:val="00E07ADD"/>
    <w:rsid w:val="00E07BE1"/>
    <w:rsid w:val="00E10222"/>
    <w:rsid w:val="00E11D6D"/>
    <w:rsid w:val="00E13E1D"/>
    <w:rsid w:val="00E31505"/>
    <w:rsid w:val="00E32119"/>
    <w:rsid w:val="00E32B37"/>
    <w:rsid w:val="00E33AED"/>
    <w:rsid w:val="00E37AD0"/>
    <w:rsid w:val="00E44FB8"/>
    <w:rsid w:val="00E51C80"/>
    <w:rsid w:val="00E56164"/>
    <w:rsid w:val="00E567C0"/>
    <w:rsid w:val="00E64EAC"/>
    <w:rsid w:val="00E6553D"/>
    <w:rsid w:val="00E75B1E"/>
    <w:rsid w:val="00E77030"/>
    <w:rsid w:val="00E8146E"/>
    <w:rsid w:val="00E928BF"/>
    <w:rsid w:val="00E92DBA"/>
    <w:rsid w:val="00EA2208"/>
    <w:rsid w:val="00EA35CE"/>
    <w:rsid w:val="00EA4263"/>
    <w:rsid w:val="00EB00E8"/>
    <w:rsid w:val="00EB6979"/>
    <w:rsid w:val="00EB6E7A"/>
    <w:rsid w:val="00EB7D81"/>
    <w:rsid w:val="00EC15CA"/>
    <w:rsid w:val="00ED000C"/>
    <w:rsid w:val="00EE1ADD"/>
    <w:rsid w:val="00EE2C27"/>
    <w:rsid w:val="00EF1CB0"/>
    <w:rsid w:val="00EF2160"/>
    <w:rsid w:val="00EF5971"/>
    <w:rsid w:val="00EF7248"/>
    <w:rsid w:val="00EF7351"/>
    <w:rsid w:val="00EF7E01"/>
    <w:rsid w:val="00F0633D"/>
    <w:rsid w:val="00F10981"/>
    <w:rsid w:val="00F10B69"/>
    <w:rsid w:val="00F244DD"/>
    <w:rsid w:val="00F24619"/>
    <w:rsid w:val="00F3526A"/>
    <w:rsid w:val="00F449FB"/>
    <w:rsid w:val="00F44D0D"/>
    <w:rsid w:val="00F47287"/>
    <w:rsid w:val="00F47782"/>
    <w:rsid w:val="00F47998"/>
    <w:rsid w:val="00F55682"/>
    <w:rsid w:val="00F6218C"/>
    <w:rsid w:val="00F64D03"/>
    <w:rsid w:val="00F6568D"/>
    <w:rsid w:val="00F670D6"/>
    <w:rsid w:val="00F85082"/>
    <w:rsid w:val="00F854AA"/>
    <w:rsid w:val="00F9491E"/>
    <w:rsid w:val="00F9537E"/>
    <w:rsid w:val="00F96676"/>
    <w:rsid w:val="00FA19C7"/>
    <w:rsid w:val="00FA5839"/>
    <w:rsid w:val="00FB2D1E"/>
    <w:rsid w:val="00FC3540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3D59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9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5937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D6C2-4E40-40D7-A160-C0EEF871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2019-09-16T14:20:00Z</cp:lastPrinted>
  <dcterms:created xsi:type="dcterms:W3CDTF">2019-09-19T09:24:00Z</dcterms:created>
  <dcterms:modified xsi:type="dcterms:W3CDTF">2019-09-19T10:12:00Z</dcterms:modified>
</cp:coreProperties>
</file>