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696" w:rsidRDefault="00906696" w:rsidP="000259A3">
      <w:pPr>
        <w:spacing w:line="360" w:lineRule="auto"/>
        <w:jc w:val="center"/>
        <w:rPr>
          <w:rFonts w:ascii="Gill Sans MT" w:hAnsi="Gill Sans MT" w:cs="Helvetica"/>
          <w:b/>
          <w:color w:val="000000" w:themeColor="text1"/>
          <w:sz w:val="38"/>
          <w:szCs w:val="38"/>
          <w:lang w:eastAsia="it-IT"/>
        </w:rPr>
      </w:pPr>
      <w:bookmarkStart w:id="0" w:name="OLE_LINK1"/>
      <w:bookmarkStart w:id="1" w:name="OLE_LINK2"/>
      <w:bookmarkStart w:id="2" w:name="OLE_LINK7"/>
      <w:bookmarkStart w:id="3" w:name="OLE_LINK14"/>
      <w:bookmarkStart w:id="4" w:name="OLE_LINK15"/>
      <w:bookmarkStart w:id="5" w:name="OLE_LINK16"/>
    </w:p>
    <w:p w:rsidR="00087855" w:rsidRDefault="00AD74FD" w:rsidP="000259A3">
      <w:pPr>
        <w:spacing w:line="360" w:lineRule="auto"/>
        <w:jc w:val="center"/>
        <w:rPr>
          <w:rFonts w:ascii="Gill Sans MT" w:hAnsi="Gill Sans MT" w:cs="Helvetica"/>
          <w:b/>
          <w:color w:val="000000" w:themeColor="text1"/>
          <w:sz w:val="38"/>
          <w:szCs w:val="38"/>
          <w:lang w:eastAsia="it-IT"/>
        </w:rPr>
      </w:pPr>
      <w:r>
        <w:rPr>
          <w:rFonts w:ascii="Gill Sans MT" w:hAnsi="Gill Sans MT" w:cs="Helvetica"/>
          <w:b/>
          <w:color w:val="000000" w:themeColor="text1"/>
          <w:sz w:val="38"/>
          <w:szCs w:val="38"/>
          <w:lang w:eastAsia="it-IT"/>
        </w:rPr>
        <w:t>Alfa Romeo renueva como</w:t>
      </w:r>
      <w:r w:rsidR="00021F0F">
        <w:rPr>
          <w:rFonts w:ascii="Gill Sans MT" w:hAnsi="Gill Sans MT" w:cs="Helvetica"/>
          <w:b/>
          <w:color w:val="000000" w:themeColor="text1"/>
          <w:sz w:val="38"/>
          <w:szCs w:val="38"/>
          <w:lang w:eastAsia="it-IT"/>
        </w:rPr>
        <w:t xml:space="preserve"> </w:t>
      </w:r>
      <w:r w:rsidR="00906696">
        <w:rPr>
          <w:rFonts w:ascii="Gill Sans MT" w:hAnsi="Gill Sans MT" w:cs="Helvetica"/>
          <w:b/>
          <w:color w:val="000000" w:themeColor="text1"/>
          <w:sz w:val="38"/>
          <w:szCs w:val="38"/>
          <w:lang w:eastAsia="it-IT"/>
        </w:rPr>
        <w:t xml:space="preserve">Vehículo Oficial </w:t>
      </w:r>
    </w:p>
    <w:p w:rsidR="000259A3" w:rsidRPr="000259A3" w:rsidRDefault="00087855" w:rsidP="000259A3">
      <w:pPr>
        <w:spacing w:line="360" w:lineRule="auto"/>
        <w:jc w:val="center"/>
        <w:rPr>
          <w:rFonts w:ascii="Gill Sans MT" w:hAnsi="Gill Sans MT" w:cs="Helvetica"/>
          <w:b/>
          <w:color w:val="000000" w:themeColor="text1"/>
          <w:sz w:val="38"/>
          <w:szCs w:val="38"/>
          <w:lang w:eastAsia="it-IT"/>
        </w:rPr>
      </w:pPr>
      <w:proofErr w:type="gramStart"/>
      <w:r>
        <w:rPr>
          <w:rFonts w:ascii="Gill Sans MT" w:hAnsi="Gill Sans MT" w:cs="Helvetica"/>
          <w:b/>
          <w:color w:val="000000" w:themeColor="text1"/>
          <w:sz w:val="38"/>
          <w:szCs w:val="38"/>
          <w:lang w:eastAsia="it-IT"/>
        </w:rPr>
        <w:t>d</w:t>
      </w:r>
      <w:r w:rsidR="00906696">
        <w:rPr>
          <w:rFonts w:ascii="Gill Sans MT" w:hAnsi="Gill Sans MT" w:cs="Helvetica"/>
          <w:b/>
          <w:color w:val="000000" w:themeColor="text1"/>
          <w:sz w:val="38"/>
          <w:szCs w:val="38"/>
          <w:lang w:eastAsia="it-IT"/>
        </w:rPr>
        <w:t>el</w:t>
      </w:r>
      <w:proofErr w:type="gramEnd"/>
      <w:r>
        <w:rPr>
          <w:rFonts w:ascii="Gill Sans MT" w:hAnsi="Gill Sans MT" w:cs="Helvetica"/>
          <w:b/>
          <w:color w:val="000000" w:themeColor="text1"/>
          <w:sz w:val="38"/>
          <w:szCs w:val="38"/>
          <w:lang w:eastAsia="it-IT"/>
        </w:rPr>
        <w:t xml:space="preserve"> Real Betis</w:t>
      </w:r>
      <w:r w:rsidR="00AD74FD">
        <w:rPr>
          <w:rFonts w:ascii="Gill Sans MT" w:hAnsi="Gill Sans MT" w:cs="Helvetica"/>
          <w:b/>
          <w:color w:val="000000" w:themeColor="text1"/>
          <w:sz w:val="38"/>
          <w:szCs w:val="38"/>
          <w:lang w:eastAsia="it-IT"/>
        </w:rPr>
        <w:t xml:space="preserve"> Balompié</w:t>
      </w:r>
    </w:p>
    <w:p w:rsidR="00544BFF" w:rsidRDefault="00544BFF" w:rsidP="00590E7F">
      <w:pPr>
        <w:spacing w:line="360" w:lineRule="auto"/>
        <w:ind w:right="566"/>
        <w:jc w:val="both"/>
        <w:rPr>
          <w:b/>
          <w:bCs/>
        </w:rPr>
      </w:pPr>
      <w:bookmarkStart w:id="6" w:name="OLE_LINK5"/>
      <w:bookmarkStart w:id="7" w:name="OLE_LINK6"/>
      <w:bookmarkStart w:id="8" w:name="OLE_LINK3"/>
      <w:bookmarkStart w:id="9" w:name="OLE_LINK4"/>
      <w:bookmarkStart w:id="10" w:name="OLE_LINK12"/>
      <w:bookmarkStart w:id="11" w:name="OLE_LINK13"/>
      <w:bookmarkEnd w:id="0"/>
      <w:bookmarkEnd w:id="1"/>
      <w:bookmarkEnd w:id="2"/>
      <w:bookmarkEnd w:id="3"/>
      <w:bookmarkEnd w:id="4"/>
      <w:bookmarkEnd w:id="5"/>
    </w:p>
    <w:p w:rsidR="000259A3" w:rsidRPr="00E30711" w:rsidRDefault="00527F50" w:rsidP="000259A3">
      <w:pPr>
        <w:spacing w:line="360" w:lineRule="auto"/>
        <w:jc w:val="both"/>
      </w:pPr>
      <w:r>
        <w:rPr>
          <w:rFonts w:asciiTheme="minorHAnsi" w:hAnsiTheme="minorHAnsi"/>
          <w:b/>
        </w:rPr>
        <w:t>Madrid</w:t>
      </w:r>
      <w:r w:rsidR="00134D90" w:rsidRPr="001B06DB">
        <w:rPr>
          <w:rFonts w:asciiTheme="minorHAnsi" w:hAnsiTheme="minorHAnsi"/>
          <w:b/>
        </w:rPr>
        <w:t xml:space="preserve">, </w:t>
      </w:r>
      <w:r w:rsidR="00AD74FD">
        <w:rPr>
          <w:rFonts w:asciiTheme="minorHAnsi" w:hAnsiTheme="minorHAnsi"/>
          <w:b/>
        </w:rPr>
        <w:t>3 de enero</w:t>
      </w:r>
      <w:r w:rsidR="00134D90" w:rsidRPr="001B06DB">
        <w:rPr>
          <w:rFonts w:asciiTheme="minorHAnsi" w:hAnsiTheme="minorHAnsi"/>
          <w:b/>
        </w:rPr>
        <w:t xml:space="preserve"> de 201</w:t>
      </w:r>
      <w:bookmarkEnd w:id="6"/>
      <w:bookmarkEnd w:id="7"/>
      <w:r w:rsidR="0073551D">
        <w:rPr>
          <w:rFonts w:asciiTheme="minorHAnsi" w:hAnsiTheme="minorHAnsi"/>
          <w:b/>
        </w:rPr>
        <w:t>9</w:t>
      </w:r>
      <w:r w:rsidR="00134D90" w:rsidRPr="001B06DB">
        <w:rPr>
          <w:rFonts w:asciiTheme="minorHAnsi" w:hAnsiTheme="minorHAnsi"/>
          <w:b/>
        </w:rPr>
        <w:t>.-</w:t>
      </w:r>
      <w:r w:rsidR="00134D90" w:rsidRPr="001B06DB">
        <w:rPr>
          <w:b/>
          <w:bCs/>
        </w:rPr>
        <w:t xml:space="preserve"> </w:t>
      </w:r>
      <w:bookmarkEnd w:id="8"/>
      <w:bookmarkEnd w:id="9"/>
      <w:bookmarkEnd w:id="10"/>
      <w:bookmarkEnd w:id="11"/>
      <w:r w:rsidR="00B90CEE">
        <w:t xml:space="preserve">El Real Betis Balompié y </w:t>
      </w:r>
      <w:r w:rsidR="000259A3" w:rsidRPr="000259A3">
        <w:rPr>
          <w:color w:val="000000" w:themeColor="text1"/>
        </w:rPr>
        <w:t xml:space="preserve">Fiat Chrysler </w:t>
      </w:r>
      <w:proofErr w:type="spellStart"/>
      <w:r w:rsidR="000259A3" w:rsidRPr="000259A3">
        <w:rPr>
          <w:color w:val="000000" w:themeColor="text1"/>
        </w:rPr>
        <w:t>Automobiles</w:t>
      </w:r>
      <w:proofErr w:type="spellEnd"/>
      <w:r w:rsidR="000259A3" w:rsidRPr="000259A3">
        <w:rPr>
          <w:color w:val="000000" w:themeColor="text1"/>
        </w:rPr>
        <w:t xml:space="preserve"> </w:t>
      </w:r>
      <w:proofErr w:type="spellStart"/>
      <w:r w:rsidR="000259A3" w:rsidRPr="000259A3">
        <w:rPr>
          <w:color w:val="000000" w:themeColor="text1"/>
        </w:rPr>
        <w:t>Spain</w:t>
      </w:r>
      <w:proofErr w:type="spellEnd"/>
      <w:r w:rsidR="000259A3" w:rsidRPr="000259A3">
        <w:rPr>
          <w:color w:val="000000" w:themeColor="text1"/>
        </w:rPr>
        <w:t xml:space="preserve"> </w:t>
      </w:r>
      <w:r w:rsidR="00243A23">
        <w:rPr>
          <w:color w:val="000000" w:themeColor="text1"/>
        </w:rPr>
        <w:t>han incrementado</w:t>
      </w:r>
      <w:r w:rsidR="00AD74FD">
        <w:rPr>
          <w:color w:val="000000" w:themeColor="text1"/>
        </w:rPr>
        <w:t xml:space="preserve"> su</w:t>
      </w:r>
      <w:r w:rsidR="00B90CEE">
        <w:rPr>
          <w:color w:val="000000" w:themeColor="text1"/>
        </w:rPr>
        <w:t xml:space="preserve"> acuerdo de p</w:t>
      </w:r>
      <w:r w:rsidR="00AD74FD">
        <w:rPr>
          <w:color w:val="000000" w:themeColor="text1"/>
        </w:rPr>
        <w:t>atrocinio para la presente temporada</w:t>
      </w:r>
      <w:r w:rsidR="00B90CEE">
        <w:rPr>
          <w:color w:val="000000" w:themeColor="text1"/>
        </w:rPr>
        <w:t xml:space="preserve">, por el que Alfa Romeo se convierte en </w:t>
      </w:r>
      <w:r w:rsidR="00243A23">
        <w:rPr>
          <w:color w:val="000000" w:themeColor="text1"/>
        </w:rPr>
        <w:t xml:space="preserve">uno de los patrocinadores principales </w:t>
      </w:r>
      <w:r w:rsidR="00B90CEE">
        <w:rPr>
          <w:color w:val="000000" w:themeColor="text1"/>
        </w:rPr>
        <w:t>del Club verdiblanco.</w:t>
      </w:r>
      <w:r w:rsidR="000259A3">
        <w:t xml:space="preserve"> El logo</w:t>
      </w:r>
      <w:r w:rsidR="0027763A">
        <w:t xml:space="preserve">tipo de la prestigiosa marca italiana y </w:t>
      </w:r>
      <w:r w:rsidR="00AD74FD">
        <w:t>sus flamantes Alfa Romeo Giulia</w:t>
      </w:r>
      <w:r w:rsidR="0027763A">
        <w:t xml:space="preserve">, entre otros modelos del fabricante, estarán presentes dentro y fuera del Estadio Benito Villamarín y la Ciudad Deportiva Luis del Sol. </w:t>
      </w:r>
      <w:r w:rsidR="000259A3">
        <w:t xml:space="preserve"> </w:t>
      </w:r>
      <w:r w:rsidR="0027763A">
        <w:t xml:space="preserve"> Con motivo de este acuerdo, la</w:t>
      </w:r>
      <w:r w:rsidR="000259A3">
        <w:t xml:space="preserve"> plantilla </w:t>
      </w:r>
      <w:r w:rsidR="00AD74FD">
        <w:t xml:space="preserve">bética </w:t>
      </w:r>
      <w:r w:rsidR="0027763A">
        <w:t xml:space="preserve">y cuerpo técnico, </w:t>
      </w:r>
      <w:r w:rsidR="000259A3">
        <w:t>d</w:t>
      </w:r>
      <w:r w:rsidR="0027763A">
        <w:t>isfrutarán de</w:t>
      </w:r>
      <w:r w:rsidR="000259A3">
        <w:t xml:space="preserve"> la cesión de una flota de vehículos Alfa Romeo</w:t>
      </w:r>
      <w:r w:rsidR="000259A3" w:rsidRPr="00E30711">
        <w:t xml:space="preserve">, </w:t>
      </w:r>
      <w:r w:rsidR="00E30711" w:rsidRPr="00E30711">
        <w:t>entre el</w:t>
      </w:r>
      <w:r w:rsidR="000259A3" w:rsidRPr="00E30711">
        <w:t xml:space="preserve"> que destaca</w:t>
      </w:r>
      <w:r w:rsidR="00E30711" w:rsidRPr="00E30711">
        <w:t xml:space="preserve"> el</w:t>
      </w:r>
      <w:r w:rsidR="00584249" w:rsidRPr="00E30711">
        <w:t xml:space="preserve"> </w:t>
      </w:r>
      <w:r w:rsidR="0027763A" w:rsidRPr="00E30711">
        <w:t xml:space="preserve"> modelo</w:t>
      </w:r>
      <w:r w:rsidR="00AD74FD" w:rsidRPr="00E30711">
        <w:t xml:space="preserve"> </w:t>
      </w:r>
      <w:proofErr w:type="spellStart"/>
      <w:r w:rsidR="00AD74FD" w:rsidRPr="00E30711">
        <w:t>Giulia</w:t>
      </w:r>
      <w:proofErr w:type="spellEnd"/>
      <w:r w:rsidR="000259A3" w:rsidRPr="00E30711">
        <w:t>.</w:t>
      </w:r>
      <w:r w:rsidR="00087855" w:rsidRPr="00E30711">
        <w:t xml:space="preserve"> A través de este acuerdo, Fiat Chrysler </w:t>
      </w:r>
      <w:proofErr w:type="spellStart"/>
      <w:r w:rsidR="00087855" w:rsidRPr="00E30711">
        <w:t>Automobiles</w:t>
      </w:r>
      <w:proofErr w:type="spellEnd"/>
      <w:r w:rsidR="00087855" w:rsidRPr="00E30711">
        <w:t xml:space="preserve"> </w:t>
      </w:r>
      <w:proofErr w:type="spellStart"/>
      <w:r w:rsidR="00087855" w:rsidRPr="00E30711">
        <w:t>Spain</w:t>
      </w:r>
      <w:proofErr w:type="spellEnd"/>
      <w:r w:rsidR="00087855" w:rsidRPr="00E30711">
        <w:t xml:space="preserve"> pr</w:t>
      </w:r>
      <w:r w:rsidR="00AD74FD" w:rsidRPr="00E30711">
        <w:t>oveerá de vehículos oficiales al primer equipo de fútbol del Real Betis Balompié.</w:t>
      </w:r>
    </w:p>
    <w:p w:rsidR="00AD74FD" w:rsidRPr="00E30711" w:rsidRDefault="00AD74FD" w:rsidP="000259A3">
      <w:pPr>
        <w:spacing w:line="360" w:lineRule="auto"/>
        <w:jc w:val="both"/>
      </w:pPr>
      <w:bookmarkStart w:id="12" w:name="_GoBack"/>
      <w:bookmarkEnd w:id="12"/>
    </w:p>
    <w:p w:rsidR="00AD74FD" w:rsidRPr="00131B90" w:rsidRDefault="00AD74FD" w:rsidP="00131B90">
      <w:pPr>
        <w:spacing w:line="360" w:lineRule="auto"/>
        <w:jc w:val="both"/>
      </w:pPr>
      <w:r w:rsidRPr="00E30711">
        <w:t xml:space="preserve">Alfa Romeo tendrá una importante presencia en los </w:t>
      </w:r>
      <w:r w:rsidR="00131B90" w:rsidRPr="00E30711">
        <w:t xml:space="preserve">principales </w:t>
      </w:r>
      <w:r w:rsidRPr="00E30711">
        <w:t xml:space="preserve">soportes publicitarios, </w:t>
      </w:r>
      <w:proofErr w:type="spellStart"/>
      <w:r w:rsidRPr="00E30711">
        <w:t>hospitality</w:t>
      </w:r>
      <w:proofErr w:type="spellEnd"/>
      <w:r w:rsidRPr="00E30711">
        <w:t xml:space="preserve"> y eventos del Club, así como promociones y servicios especiales en los productos digitales y redes sociales del Real Betis. Destaca su presencia en el frontal de la ropa deportiva de entrenamiento</w:t>
      </w:r>
      <w:r w:rsidR="00131B90" w:rsidRPr="00E30711">
        <w:t xml:space="preserve"> tanto de los jugadores como del cuerpo técnico</w:t>
      </w:r>
      <w:r w:rsidR="00B07D2B" w:rsidRPr="00E30711">
        <w:t>,</w:t>
      </w:r>
      <w:r w:rsidR="00131B90" w:rsidRPr="00E30711">
        <w:t xml:space="preserve"> así como activos publicitarios también en </w:t>
      </w:r>
      <w:r w:rsidR="00B07D2B" w:rsidRPr="00E30711">
        <w:t>los equipos</w:t>
      </w:r>
      <w:r w:rsidR="00131B90">
        <w:t xml:space="preserve"> de baloncesto </w:t>
      </w:r>
      <w:r w:rsidR="00243A23">
        <w:t xml:space="preserve">y féminas </w:t>
      </w:r>
      <w:r w:rsidR="00131B90">
        <w:t>del Real Betis.</w:t>
      </w:r>
    </w:p>
    <w:p w:rsidR="000259A3" w:rsidRDefault="000259A3" w:rsidP="000259A3">
      <w:pPr>
        <w:spacing w:line="360" w:lineRule="auto"/>
        <w:jc w:val="both"/>
      </w:pPr>
    </w:p>
    <w:p w:rsidR="000259A3" w:rsidRDefault="0027763A" w:rsidP="007379FB">
      <w:pPr>
        <w:spacing w:line="360" w:lineRule="auto"/>
        <w:jc w:val="both"/>
      </w:pPr>
      <w:r>
        <w:t xml:space="preserve">El Real Betis Balompié, en palabras de su </w:t>
      </w:r>
      <w:r w:rsidR="00021F0F">
        <w:t>director general de Negocio</w:t>
      </w:r>
      <w:r>
        <w:t xml:space="preserve">, </w:t>
      </w:r>
      <w:r w:rsidR="00021F0F">
        <w:t>Ramón Alarcón</w:t>
      </w:r>
      <w:r>
        <w:t>, hacía balance del significado de este acuerdo de patrocinio para ambas entidades</w:t>
      </w:r>
      <w:r w:rsidR="00021F0F">
        <w:t>.</w:t>
      </w:r>
      <w:r>
        <w:t xml:space="preserve"> </w:t>
      </w:r>
      <w:r w:rsidR="00021F0F" w:rsidRPr="00E30711">
        <w:t>“Para el Real Betis es un motivo de orgullo unir nuestra marca a la de Alfa Romeo</w:t>
      </w:r>
      <w:r w:rsidR="00B07D2B" w:rsidRPr="00E30711">
        <w:t xml:space="preserve">. Ambas entidades compartimos la pasión por el trabajo bien hecho y tenemos una marca reconocible a nivel internacional. En el Real Betis apostamos por las relaciones a largo plazo con nuestros </w:t>
      </w:r>
      <w:proofErr w:type="spellStart"/>
      <w:r w:rsidR="00B07D2B" w:rsidRPr="00E30711">
        <w:t>partners</w:t>
      </w:r>
      <w:proofErr w:type="spellEnd"/>
      <w:r w:rsidR="00B07D2B" w:rsidRPr="00E30711">
        <w:t>, como es el caso de Alfa Romeo, que ayudan al crecimiento mutuo</w:t>
      </w:r>
      <w:r w:rsidR="00AD74FD" w:rsidRPr="00E30711">
        <w:t>“.</w:t>
      </w:r>
    </w:p>
    <w:p w:rsidR="000259A3" w:rsidRDefault="000259A3" w:rsidP="000259A3">
      <w:pPr>
        <w:spacing w:line="360" w:lineRule="auto"/>
        <w:jc w:val="both"/>
        <w:rPr>
          <w:color w:val="FF0000"/>
        </w:rPr>
      </w:pPr>
    </w:p>
    <w:p w:rsidR="000259A3" w:rsidRPr="000259A3" w:rsidRDefault="00AA6DE1" w:rsidP="000259A3">
      <w:pPr>
        <w:spacing w:line="360" w:lineRule="auto"/>
        <w:jc w:val="both"/>
        <w:rPr>
          <w:color w:val="000000" w:themeColor="text1"/>
        </w:rPr>
      </w:pPr>
      <w:r w:rsidRPr="00E30711">
        <w:rPr>
          <w:color w:val="000000" w:themeColor="text1"/>
        </w:rPr>
        <w:t>Alberto de Aza</w:t>
      </w:r>
      <w:r w:rsidR="000259A3" w:rsidRPr="00E30711">
        <w:rPr>
          <w:color w:val="000000" w:themeColor="text1"/>
        </w:rPr>
        <w:t xml:space="preserve">, Consejero Delegado de FCA España y Portugal, </w:t>
      </w:r>
      <w:r w:rsidR="00021F0F" w:rsidRPr="00E30711">
        <w:rPr>
          <w:color w:val="000000" w:themeColor="text1"/>
        </w:rPr>
        <w:t xml:space="preserve">destaca </w:t>
      </w:r>
      <w:r w:rsidR="00584249" w:rsidRPr="00E30711">
        <w:rPr>
          <w:color w:val="000000" w:themeColor="text1"/>
        </w:rPr>
        <w:t>la dimensión del Club sevillano,</w:t>
      </w:r>
      <w:r w:rsidR="000259A3" w:rsidRPr="00E30711">
        <w:rPr>
          <w:color w:val="000000" w:themeColor="text1"/>
        </w:rPr>
        <w:t xml:space="preserve"> </w:t>
      </w:r>
      <w:r w:rsidR="00127FC2" w:rsidRPr="00E30711">
        <w:rPr>
          <w:color w:val="000000" w:themeColor="text1"/>
        </w:rPr>
        <w:t>“</w:t>
      </w:r>
      <w:r w:rsidR="00584249" w:rsidRPr="00E30711">
        <w:rPr>
          <w:color w:val="000000" w:themeColor="text1"/>
        </w:rPr>
        <w:t>un ejemplo de trabajo constante en ese camino por evolucionar y mostrar a su afición la mejor versión de un equipo, como así lo hace Alfa Romeo ofreciendo a sus clientes la mejor solución en materia de movilidad</w:t>
      </w:r>
      <w:r w:rsidR="001C4717" w:rsidRPr="00E30711">
        <w:rPr>
          <w:color w:val="000000" w:themeColor="text1"/>
        </w:rPr>
        <w:t>, pero también en deportividad, pasión e innovación. Estoy seguro que con el Real Betis Balompié, su plantilla, y aficionados, más nuestros vehículos Alfa Romeo, formamos un equipo ganador</w:t>
      </w:r>
      <w:r w:rsidR="00021F0F" w:rsidRPr="00E30711">
        <w:rPr>
          <w:color w:val="000000" w:themeColor="text1"/>
        </w:rPr>
        <w:t>”</w:t>
      </w:r>
      <w:r w:rsidR="006E4D83" w:rsidRPr="00E30711">
        <w:rPr>
          <w:color w:val="000000" w:themeColor="text1"/>
        </w:rPr>
        <w:t>.</w:t>
      </w:r>
      <w:r w:rsidR="00127FC2">
        <w:rPr>
          <w:color w:val="000000" w:themeColor="text1"/>
        </w:rPr>
        <w:t xml:space="preserve"> </w:t>
      </w:r>
    </w:p>
    <w:p w:rsidR="000259A3" w:rsidRDefault="000259A3" w:rsidP="000259A3">
      <w:pPr>
        <w:spacing w:line="360" w:lineRule="auto"/>
        <w:jc w:val="both"/>
      </w:pPr>
    </w:p>
    <w:p w:rsidR="00E30711" w:rsidRDefault="00E30711" w:rsidP="000259A3">
      <w:pPr>
        <w:spacing w:line="360" w:lineRule="auto"/>
        <w:jc w:val="both"/>
        <w:rPr>
          <w:b/>
          <w:bCs/>
          <w:color w:val="000000" w:themeColor="text1"/>
        </w:rPr>
      </w:pPr>
    </w:p>
    <w:p w:rsidR="00F75AF7" w:rsidRPr="00E30711" w:rsidRDefault="000259A3" w:rsidP="000259A3">
      <w:pPr>
        <w:spacing w:line="360" w:lineRule="auto"/>
        <w:jc w:val="both"/>
        <w:rPr>
          <w:b/>
          <w:bCs/>
          <w:color w:val="000000" w:themeColor="text1"/>
        </w:rPr>
      </w:pPr>
      <w:r w:rsidRPr="000259A3">
        <w:rPr>
          <w:b/>
          <w:bCs/>
          <w:color w:val="000000" w:themeColor="text1"/>
        </w:rPr>
        <w:t xml:space="preserve">Sobre FCA Fiat Chrysler </w:t>
      </w:r>
      <w:proofErr w:type="spellStart"/>
      <w:r w:rsidRPr="000259A3">
        <w:rPr>
          <w:b/>
          <w:bCs/>
          <w:color w:val="000000" w:themeColor="text1"/>
        </w:rPr>
        <w:t>Automobiles</w:t>
      </w:r>
      <w:proofErr w:type="spellEnd"/>
      <w:r w:rsidRPr="000259A3">
        <w:rPr>
          <w:b/>
          <w:bCs/>
          <w:color w:val="000000" w:themeColor="text1"/>
        </w:rPr>
        <w:t>/Alfa Romeo</w:t>
      </w:r>
    </w:p>
    <w:p w:rsidR="00411761" w:rsidRDefault="000259A3" w:rsidP="000259A3">
      <w:pPr>
        <w:spacing w:line="360" w:lineRule="auto"/>
        <w:jc w:val="both"/>
        <w:rPr>
          <w:rFonts w:asciiTheme="minorHAnsi" w:hAnsiTheme="minorHAnsi"/>
        </w:rPr>
      </w:pPr>
      <w:r w:rsidRPr="00FD6C5B">
        <w:rPr>
          <w:rFonts w:asciiTheme="minorHAnsi" w:hAnsiTheme="minorHAnsi"/>
        </w:rPr>
        <w:t xml:space="preserve">Fiat Chrysler </w:t>
      </w:r>
      <w:proofErr w:type="spellStart"/>
      <w:r w:rsidRPr="00FD6C5B">
        <w:rPr>
          <w:rFonts w:asciiTheme="minorHAnsi" w:hAnsiTheme="minorHAnsi"/>
        </w:rPr>
        <w:t>Automobiles</w:t>
      </w:r>
      <w:proofErr w:type="spellEnd"/>
      <w:r w:rsidRPr="00FD6C5B">
        <w:rPr>
          <w:rFonts w:asciiTheme="minorHAnsi" w:hAnsiTheme="minorHAnsi"/>
        </w:rPr>
        <w:t xml:space="preserve"> (FCA) es el séptimo mayor fabricante de automóviles en el mundo, focalizada en la fabricación, comercialización y diseño de turismos y vehículos comerciales ligeros. Como pionera de la industria automotriz, fabricó su primer automóvil en 1.899. Tiene </w:t>
      </w:r>
    </w:p>
    <w:p w:rsidR="000259A3" w:rsidRPr="00FD6C5B" w:rsidRDefault="000259A3" w:rsidP="000259A3">
      <w:pPr>
        <w:spacing w:line="360" w:lineRule="auto"/>
        <w:jc w:val="both"/>
        <w:rPr>
          <w:rFonts w:asciiTheme="minorHAnsi" w:hAnsiTheme="minorHAnsi"/>
        </w:rPr>
      </w:pPr>
      <w:proofErr w:type="gramStart"/>
      <w:r w:rsidRPr="00FD6C5B">
        <w:rPr>
          <w:rFonts w:asciiTheme="minorHAnsi" w:hAnsiTheme="minorHAnsi"/>
        </w:rPr>
        <w:t>centros</w:t>
      </w:r>
      <w:proofErr w:type="gramEnd"/>
      <w:r w:rsidRPr="00FD6C5B">
        <w:rPr>
          <w:rFonts w:asciiTheme="minorHAnsi" w:hAnsiTheme="minorHAnsi"/>
        </w:rPr>
        <w:t xml:space="preserve"> de producción e investigación</w:t>
      </w:r>
      <w:r w:rsidR="00AB58EF">
        <w:rPr>
          <w:rFonts w:asciiTheme="minorHAnsi" w:hAnsiTheme="minorHAnsi"/>
        </w:rPr>
        <w:t xml:space="preserve"> distribuidos por todo el mundo:</w:t>
      </w:r>
      <w:r w:rsidRPr="00FD6C5B">
        <w:rPr>
          <w:rFonts w:asciiTheme="minorHAnsi" w:hAnsiTheme="minorHAnsi"/>
        </w:rPr>
        <w:t xml:space="preserve"> Italia, Argentina, Brasil, Polonia, Serbia, China, Francia, India, Rusia, Turquía… En 2013, adquirió el 100% de la propiedad del grupo Chrysler, completando el último paso necesario para</w:t>
      </w:r>
      <w:r w:rsidR="00454DC6">
        <w:rPr>
          <w:rFonts w:asciiTheme="minorHAnsi" w:hAnsiTheme="minorHAnsi"/>
        </w:rPr>
        <w:t xml:space="preserve"> la creación </w:t>
      </w:r>
      <w:r w:rsidRPr="00FD6C5B">
        <w:rPr>
          <w:rFonts w:asciiTheme="minorHAnsi" w:hAnsiTheme="minorHAnsi"/>
        </w:rPr>
        <w:t xml:space="preserve">del grupo FCA, convirtiéndose en una organización fuerte y vibrante construida sobre una base sólida con planes ambiciosos para el futuro. En España opera bajo las marcas Fiat, Abarth, Alfa Romeo, Jeep, Fiat Professional y </w:t>
      </w:r>
      <w:proofErr w:type="spellStart"/>
      <w:r w:rsidRPr="00FD6C5B">
        <w:rPr>
          <w:rFonts w:asciiTheme="minorHAnsi" w:hAnsiTheme="minorHAnsi"/>
        </w:rPr>
        <w:t>Mopar</w:t>
      </w:r>
      <w:proofErr w:type="spellEnd"/>
      <w:r w:rsidRPr="00FD6C5B">
        <w:rPr>
          <w:rFonts w:asciiTheme="minorHAnsi" w:hAnsiTheme="minorHAnsi"/>
        </w:rPr>
        <w:t>.</w:t>
      </w:r>
      <w:r w:rsidRPr="00FD6C5B">
        <w:rPr>
          <w:rFonts w:asciiTheme="minorHAnsi" w:hAnsiTheme="minorHAnsi"/>
          <w:b/>
          <w:bCs/>
        </w:rPr>
        <w:t xml:space="preserve"> </w:t>
      </w:r>
    </w:p>
    <w:p w:rsidR="000259A3" w:rsidRDefault="000259A3" w:rsidP="000259A3">
      <w:pPr>
        <w:spacing w:line="360" w:lineRule="auto"/>
        <w:jc w:val="both"/>
        <w:rPr>
          <w:b/>
          <w:bCs/>
          <w:color w:val="FF0000"/>
        </w:rPr>
      </w:pPr>
    </w:p>
    <w:p w:rsidR="000259A3" w:rsidRDefault="000259A3" w:rsidP="000259A3">
      <w:pPr>
        <w:spacing w:line="360" w:lineRule="auto"/>
        <w:jc w:val="both"/>
        <w:rPr>
          <w:b/>
          <w:bCs/>
          <w:color w:val="FF0000"/>
        </w:rPr>
      </w:pPr>
    </w:p>
    <w:p w:rsidR="000259A3" w:rsidRDefault="000259A3" w:rsidP="000259A3">
      <w:pPr>
        <w:spacing w:line="360" w:lineRule="auto"/>
        <w:jc w:val="both"/>
        <w:rPr>
          <w:b/>
          <w:bCs/>
        </w:rPr>
      </w:pPr>
      <w:r>
        <w:rPr>
          <w:b/>
          <w:bCs/>
        </w:rPr>
        <w:t>So</w:t>
      </w:r>
      <w:r w:rsidR="00D02AA0">
        <w:rPr>
          <w:b/>
          <w:bCs/>
        </w:rPr>
        <w:t>bre el Real Betis Balompié</w:t>
      </w:r>
    </w:p>
    <w:p w:rsidR="000259A3" w:rsidRDefault="000259A3" w:rsidP="000259A3">
      <w:pPr>
        <w:spacing w:line="360" w:lineRule="auto"/>
        <w:jc w:val="both"/>
      </w:pPr>
      <w:r>
        <w:t xml:space="preserve">El </w:t>
      </w:r>
      <w:r w:rsidR="00D02AA0">
        <w:t xml:space="preserve">Real Betis Balompié </w:t>
      </w:r>
      <w:r w:rsidR="00454DC6">
        <w:t>es un Club de fútbol fundado en Sevilla en 1907. Desde su nacimiento cuenta con una de las aficiones más incondicionales y pasionales de España, que han mantenido a la sociedad aún en los momentos más difíciles.</w:t>
      </w:r>
      <w:r w:rsidR="00F87871">
        <w:t xml:space="preserve"> </w:t>
      </w:r>
      <w:r w:rsidR="00AD4A2F">
        <w:t xml:space="preserve">Esta temporada </w:t>
      </w:r>
      <w:r w:rsidR="005335EF">
        <w:t>ha vuelto a sobre pasar la cifra de</w:t>
      </w:r>
      <w:r w:rsidR="00AD4A2F">
        <w:t xml:space="preserve"> 50.000 socios. Juega sus partidos en el Estadio Benito Villamarín, un recinto mítico renovado por completo esta temporada que alcanza un aforo de 60.720 espectadores. Cuenta en su palmarés con una Liga y dos Copas del Rey.</w:t>
      </w:r>
      <w:r w:rsidR="00087855">
        <w:t xml:space="preserve"> El equipo de fútbol milita en LaLiga y</w:t>
      </w:r>
      <w:r w:rsidR="00AD74FD">
        <w:t xml:space="preserve"> compitiendo actualmente en Europa League.</w:t>
      </w:r>
    </w:p>
    <w:p w:rsidR="000259A3" w:rsidRDefault="000259A3" w:rsidP="000259A3">
      <w:pPr>
        <w:spacing w:line="360" w:lineRule="auto"/>
      </w:pPr>
    </w:p>
    <w:p w:rsidR="000259A3" w:rsidRPr="00E65F61" w:rsidRDefault="000259A3" w:rsidP="000259A3">
      <w:pPr>
        <w:spacing w:line="360" w:lineRule="auto"/>
      </w:pPr>
    </w:p>
    <w:p w:rsidR="00EC5F1D" w:rsidRPr="00CC52D3" w:rsidRDefault="00EC5F1D" w:rsidP="000259A3">
      <w:pPr>
        <w:spacing w:line="360" w:lineRule="auto"/>
        <w:jc w:val="both"/>
        <w:rPr>
          <w:rFonts w:ascii="Arial" w:eastAsia="Calibri" w:hAnsi="Arial" w:cs="Arial"/>
          <w:b/>
          <w:bCs/>
          <w:color w:val="A6A6A6" w:themeColor="background1" w:themeShade="A6"/>
          <w:sz w:val="16"/>
          <w:szCs w:val="16"/>
          <w:u w:val="single"/>
          <w:lang w:eastAsia="it-IT"/>
        </w:rPr>
      </w:pPr>
    </w:p>
    <w:p w:rsidR="00835196" w:rsidRPr="00527F50" w:rsidRDefault="00835196" w:rsidP="00835196">
      <w:pPr>
        <w:spacing w:line="360" w:lineRule="auto"/>
        <w:ind w:right="566" w:hanging="142"/>
        <w:rPr>
          <w:rFonts w:ascii="Arial" w:hAnsi="Arial" w:cs="Arial"/>
          <w:b/>
          <w:bCs/>
          <w:color w:val="A6A6A6" w:themeColor="background1" w:themeShade="A6"/>
          <w:sz w:val="16"/>
          <w:szCs w:val="16"/>
          <w:u w:val="single"/>
          <w:lang w:val="en-US" w:eastAsia="it-IT"/>
        </w:rPr>
      </w:pPr>
      <w:r w:rsidRPr="00527F50">
        <w:rPr>
          <w:rFonts w:ascii="Arial" w:hAnsi="Arial" w:cs="Arial"/>
          <w:b/>
          <w:bCs/>
          <w:color w:val="A6A6A6" w:themeColor="background1" w:themeShade="A6"/>
          <w:sz w:val="16"/>
          <w:szCs w:val="16"/>
          <w:u w:val="single"/>
          <w:lang w:val="en-US" w:eastAsia="it-IT"/>
        </w:rPr>
        <w:t>Fiat Chrysler Automobiles Spain, S.A.</w:t>
      </w:r>
    </w:p>
    <w:p w:rsidR="00835196" w:rsidRDefault="00835196" w:rsidP="00835196">
      <w:pPr>
        <w:ind w:right="566" w:hanging="14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835196">
      <w:pPr>
        <w:ind w:right="566" w:hanging="142"/>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835196" w:rsidRPr="00E07BE1" w:rsidRDefault="00835196" w:rsidP="00835196">
      <w:pPr>
        <w:ind w:right="566" w:hanging="14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A36534">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fca@prensafcagroup.com</w:t>
      </w:r>
    </w:p>
    <w:p w:rsidR="00835196" w:rsidRPr="00AE1780" w:rsidRDefault="00835196" w:rsidP="00835196">
      <w:pPr>
        <w:pBdr>
          <w:top w:val="single" w:sz="4" w:space="1" w:color="auto"/>
        </w:pBdr>
        <w:spacing w:line="300" w:lineRule="exact"/>
        <w:ind w:right="566" w:hanging="142"/>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alfaromeopress</w:t>
      </w:r>
      <w:r w:rsidRPr="00FF177B">
        <w:rPr>
          <w:rFonts w:ascii="Helvetica" w:hAnsi="Helvetica"/>
          <w:b/>
          <w:color w:val="A6A6A6" w:themeColor="background1" w:themeShade="A6"/>
          <w:sz w:val="16"/>
          <w:szCs w:val="16"/>
          <w:lang w:eastAsia="it-IT"/>
        </w:rPr>
        <w:t>.es</w:t>
      </w:r>
    </w:p>
    <w:p w:rsidR="00835196" w:rsidRPr="00AE1780" w:rsidRDefault="00835196" w:rsidP="00835196">
      <w:pPr>
        <w:spacing w:line="360" w:lineRule="auto"/>
        <w:ind w:right="566"/>
      </w:pPr>
      <w:r>
        <w:tab/>
      </w:r>
    </w:p>
    <w:p w:rsidR="002615BB" w:rsidRPr="00835196" w:rsidRDefault="002615BB" w:rsidP="00835196">
      <w:pPr>
        <w:spacing w:line="360" w:lineRule="auto"/>
        <w:ind w:right="566" w:hanging="142"/>
      </w:pPr>
    </w:p>
    <w:sectPr w:rsidR="002615BB" w:rsidRPr="00835196"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C83" w:rsidRDefault="00315C83" w:rsidP="0040727A">
      <w:r>
        <w:separator/>
      </w:r>
    </w:p>
  </w:endnote>
  <w:endnote w:type="continuationSeparator" w:id="0">
    <w:p w:rsidR="00315C83" w:rsidRDefault="00315C83"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583B2E" w:rsidRPr="00583B2E">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583B2E" w:rsidRPr="00583B2E">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583B2E" w:rsidRPr="00583B2E">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" fillcolor="white [3201]" stroked="f" strokeweight=".5p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C83" w:rsidRDefault="00315C83" w:rsidP="0040727A">
      <w:r>
        <w:separator/>
      </w:r>
    </w:p>
  </w:footnote>
  <w:footnote w:type="continuationSeparator" w:id="0">
    <w:p w:rsidR="00315C83" w:rsidRDefault="00315C83"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2">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13">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10"/>
  </w:num>
  <w:num w:numId="4">
    <w:abstractNumId w:val="5"/>
  </w:num>
  <w:num w:numId="5">
    <w:abstractNumId w:val="11"/>
  </w:num>
  <w:num w:numId="6">
    <w:abstractNumId w:val="13"/>
  </w:num>
  <w:num w:numId="7">
    <w:abstractNumId w:val="4"/>
  </w:num>
  <w:num w:numId="8">
    <w:abstractNumId w:val="9"/>
  </w:num>
  <w:num w:numId="9">
    <w:abstractNumId w:val="6"/>
  </w:num>
  <w:num w:numId="10">
    <w:abstractNumId w:val="0"/>
  </w:num>
  <w:num w:numId="11">
    <w:abstractNumId w:val="7"/>
  </w:num>
  <w:num w:numId="12">
    <w:abstractNumId w:val="12"/>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40727A"/>
    <w:rsid w:val="00006D15"/>
    <w:rsid w:val="00015BB1"/>
    <w:rsid w:val="00021F0F"/>
    <w:rsid w:val="000259A3"/>
    <w:rsid w:val="00037BBE"/>
    <w:rsid w:val="00040EE9"/>
    <w:rsid w:val="000410F9"/>
    <w:rsid w:val="00044A30"/>
    <w:rsid w:val="00045001"/>
    <w:rsid w:val="00054D46"/>
    <w:rsid w:val="000754BA"/>
    <w:rsid w:val="00077098"/>
    <w:rsid w:val="00087855"/>
    <w:rsid w:val="000A2C35"/>
    <w:rsid w:val="000A3505"/>
    <w:rsid w:val="000A41F0"/>
    <w:rsid w:val="000A7AA5"/>
    <w:rsid w:val="000C4FF6"/>
    <w:rsid w:val="000C721D"/>
    <w:rsid w:val="000D5E04"/>
    <w:rsid w:val="000D61DA"/>
    <w:rsid w:val="000E6161"/>
    <w:rsid w:val="000F2A1F"/>
    <w:rsid w:val="00106F8B"/>
    <w:rsid w:val="00114A23"/>
    <w:rsid w:val="00117539"/>
    <w:rsid w:val="001224F3"/>
    <w:rsid w:val="00127575"/>
    <w:rsid w:val="00127FC2"/>
    <w:rsid w:val="00131B90"/>
    <w:rsid w:val="001326DF"/>
    <w:rsid w:val="00134D90"/>
    <w:rsid w:val="00152E1F"/>
    <w:rsid w:val="00162CF2"/>
    <w:rsid w:val="001643D7"/>
    <w:rsid w:val="0016517C"/>
    <w:rsid w:val="00183119"/>
    <w:rsid w:val="00194B93"/>
    <w:rsid w:val="00196436"/>
    <w:rsid w:val="001A44E1"/>
    <w:rsid w:val="001B06DB"/>
    <w:rsid w:val="001B476D"/>
    <w:rsid w:val="001C195B"/>
    <w:rsid w:val="001C4717"/>
    <w:rsid w:val="001C655F"/>
    <w:rsid w:val="001E2146"/>
    <w:rsid w:val="001E6F08"/>
    <w:rsid w:val="001E72DE"/>
    <w:rsid w:val="001F43CC"/>
    <w:rsid w:val="002027F5"/>
    <w:rsid w:val="00203F6E"/>
    <w:rsid w:val="00212534"/>
    <w:rsid w:val="00217E0B"/>
    <w:rsid w:val="0022002D"/>
    <w:rsid w:val="002261FD"/>
    <w:rsid w:val="00233FB6"/>
    <w:rsid w:val="00235E55"/>
    <w:rsid w:val="00242880"/>
    <w:rsid w:val="00243A23"/>
    <w:rsid w:val="00243D71"/>
    <w:rsid w:val="002463D0"/>
    <w:rsid w:val="002579B2"/>
    <w:rsid w:val="002615BB"/>
    <w:rsid w:val="002632B2"/>
    <w:rsid w:val="0027228C"/>
    <w:rsid w:val="002723FD"/>
    <w:rsid w:val="0027763A"/>
    <w:rsid w:val="00277BED"/>
    <w:rsid w:val="00290304"/>
    <w:rsid w:val="002A049E"/>
    <w:rsid w:val="002C2B49"/>
    <w:rsid w:val="002C3F7E"/>
    <w:rsid w:val="002D6459"/>
    <w:rsid w:val="002E0018"/>
    <w:rsid w:val="002E7B9B"/>
    <w:rsid w:val="002F21DC"/>
    <w:rsid w:val="002F4162"/>
    <w:rsid w:val="002F4A8D"/>
    <w:rsid w:val="002F608C"/>
    <w:rsid w:val="00301313"/>
    <w:rsid w:val="003060F3"/>
    <w:rsid w:val="00315C83"/>
    <w:rsid w:val="003205CA"/>
    <w:rsid w:val="00336E14"/>
    <w:rsid w:val="00373D1C"/>
    <w:rsid w:val="003B2FC2"/>
    <w:rsid w:val="003B5E1C"/>
    <w:rsid w:val="003B604D"/>
    <w:rsid w:val="003D0012"/>
    <w:rsid w:val="003D00CD"/>
    <w:rsid w:val="003D0B65"/>
    <w:rsid w:val="003F6D89"/>
    <w:rsid w:val="003F7CF8"/>
    <w:rsid w:val="00403455"/>
    <w:rsid w:val="0040727A"/>
    <w:rsid w:val="00407714"/>
    <w:rsid w:val="00411761"/>
    <w:rsid w:val="0041453A"/>
    <w:rsid w:val="004249C9"/>
    <w:rsid w:val="00424F1E"/>
    <w:rsid w:val="004339FC"/>
    <w:rsid w:val="00442286"/>
    <w:rsid w:val="004527B9"/>
    <w:rsid w:val="00454DC6"/>
    <w:rsid w:val="00455008"/>
    <w:rsid w:val="00456F4F"/>
    <w:rsid w:val="004612E1"/>
    <w:rsid w:val="004623C4"/>
    <w:rsid w:val="00465FAA"/>
    <w:rsid w:val="004947D2"/>
    <w:rsid w:val="0049543E"/>
    <w:rsid w:val="00495FDB"/>
    <w:rsid w:val="004A382C"/>
    <w:rsid w:val="004B09B4"/>
    <w:rsid w:val="004B3C4C"/>
    <w:rsid w:val="004B4360"/>
    <w:rsid w:val="004C2471"/>
    <w:rsid w:val="004C70FB"/>
    <w:rsid w:val="004F5277"/>
    <w:rsid w:val="00513EA9"/>
    <w:rsid w:val="0052590C"/>
    <w:rsid w:val="005272E3"/>
    <w:rsid w:val="00527F50"/>
    <w:rsid w:val="00532207"/>
    <w:rsid w:val="005322FE"/>
    <w:rsid w:val="005335EF"/>
    <w:rsid w:val="00534CF0"/>
    <w:rsid w:val="005373C2"/>
    <w:rsid w:val="00544BFF"/>
    <w:rsid w:val="0055058C"/>
    <w:rsid w:val="00553001"/>
    <w:rsid w:val="00555B39"/>
    <w:rsid w:val="00562E81"/>
    <w:rsid w:val="0057401A"/>
    <w:rsid w:val="005769CF"/>
    <w:rsid w:val="00583B2E"/>
    <w:rsid w:val="00584249"/>
    <w:rsid w:val="00590E7F"/>
    <w:rsid w:val="005977E3"/>
    <w:rsid w:val="005A3219"/>
    <w:rsid w:val="005C2CF7"/>
    <w:rsid w:val="005D2601"/>
    <w:rsid w:val="005D712B"/>
    <w:rsid w:val="005E483E"/>
    <w:rsid w:val="005E5DFD"/>
    <w:rsid w:val="005E7925"/>
    <w:rsid w:val="005E7BB0"/>
    <w:rsid w:val="00610CCD"/>
    <w:rsid w:val="00612276"/>
    <w:rsid w:val="006242B8"/>
    <w:rsid w:val="00640156"/>
    <w:rsid w:val="006453F7"/>
    <w:rsid w:val="0065016B"/>
    <w:rsid w:val="0065720F"/>
    <w:rsid w:val="00657241"/>
    <w:rsid w:val="00660FD5"/>
    <w:rsid w:val="0067028C"/>
    <w:rsid w:val="0067275F"/>
    <w:rsid w:val="00676F51"/>
    <w:rsid w:val="006A69E7"/>
    <w:rsid w:val="006D2246"/>
    <w:rsid w:val="006D4C4C"/>
    <w:rsid w:val="006D764F"/>
    <w:rsid w:val="006E0884"/>
    <w:rsid w:val="006E44CA"/>
    <w:rsid w:val="006E4D83"/>
    <w:rsid w:val="00704B41"/>
    <w:rsid w:val="00710E9A"/>
    <w:rsid w:val="0072760D"/>
    <w:rsid w:val="0073551D"/>
    <w:rsid w:val="007379FB"/>
    <w:rsid w:val="00740753"/>
    <w:rsid w:val="00742856"/>
    <w:rsid w:val="00744DF2"/>
    <w:rsid w:val="00747D6E"/>
    <w:rsid w:val="007555AD"/>
    <w:rsid w:val="007820C2"/>
    <w:rsid w:val="007826F7"/>
    <w:rsid w:val="007A65CE"/>
    <w:rsid w:val="007B2775"/>
    <w:rsid w:val="007B7327"/>
    <w:rsid w:val="007C22FB"/>
    <w:rsid w:val="007C4AA0"/>
    <w:rsid w:val="007C6CC6"/>
    <w:rsid w:val="007D1A34"/>
    <w:rsid w:val="007D228B"/>
    <w:rsid w:val="007D4DCC"/>
    <w:rsid w:val="007E4B54"/>
    <w:rsid w:val="007F3B1B"/>
    <w:rsid w:val="007F42CE"/>
    <w:rsid w:val="007F6E15"/>
    <w:rsid w:val="0080593F"/>
    <w:rsid w:val="00807297"/>
    <w:rsid w:val="00826617"/>
    <w:rsid w:val="00834EB6"/>
    <w:rsid w:val="00835196"/>
    <w:rsid w:val="0084139F"/>
    <w:rsid w:val="008524D7"/>
    <w:rsid w:val="00873252"/>
    <w:rsid w:val="0088159E"/>
    <w:rsid w:val="008C3235"/>
    <w:rsid w:val="008E3A84"/>
    <w:rsid w:val="008E77B1"/>
    <w:rsid w:val="008E7DF0"/>
    <w:rsid w:val="008F35CB"/>
    <w:rsid w:val="008F404C"/>
    <w:rsid w:val="00906696"/>
    <w:rsid w:val="00922A3A"/>
    <w:rsid w:val="00923D1E"/>
    <w:rsid w:val="009369E2"/>
    <w:rsid w:val="009405A3"/>
    <w:rsid w:val="0094468C"/>
    <w:rsid w:val="00945214"/>
    <w:rsid w:val="00946D20"/>
    <w:rsid w:val="00955F44"/>
    <w:rsid w:val="0096324D"/>
    <w:rsid w:val="00971E31"/>
    <w:rsid w:val="00991E7D"/>
    <w:rsid w:val="00992775"/>
    <w:rsid w:val="009A38A3"/>
    <w:rsid w:val="009C5EF6"/>
    <w:rsid w:val="009D58E4"/>
    <w:rsid w:val="009D5CDD"/>
    <w:rsid w:val="009E6EC2"/>
    <w:rsid w:val="00A03237"/>
    <w:rsid w:val="00A0337E"/>
    <w:rsid w:val="00A06543"/>
    <w:rsid w:val="00A115F8"/>
    <w:rsid w:val="00A227E2"/>
    <w:rsid w:val="00A23946"/>
    <w:rsid w:val="00A30C48"/>
    <w:rsid w:val="00A36534"/>
    <w:rsid w:val="00A54204"/>
    <w:rsid w:val="00A57CDC"/>
    <w:rsid w:val="00A644EB"/>
    <w:rsid w:val="00A734A5"/>
    <w:rsid w:val="00A75A90"/>
    <w:rsid w:val="00A823DB"/>
    <w:rsid w:val="00A8649C"/>
    <w:rsid w:val="00A91968"/>
    <w:rsid w:val="00AA2C47"/>
    <w:rsid w:val="00AA5EAD"/>
    <w:rsid w:val="00AA6167"/>
    <w:rsid w:val="00AA6DE1"/>
    <w:rsid w:val="00AB4F94"/>
    <w:rsid w:val="00AB58EF"/>
    <w:rsid w:val="00AB7FF8"/>
    <w:rsid w:val="00AD4A2F"/>
    <w:rsid w:val="00AD74FD"/>
    <w:rsid w:val="00AE1780"/>
    <w:rsid w:val="00AE1896"/>
    <w:rsid w:val="00AE35CD"/>
    <w:rsid w:val="00B01527"/>
    <w:rsid w:val="00B07D2B"/>
    <w:rsid w:val="00B2051F"/>
    <w:rsid w:val="00B21B70"/>
    <w:rsid w:val="00B23C3A"/>
    <w:rsid w:val="00B32CA2"/>
    <w:rsid w:val="00B415DF"/>
    <w:rsid w:val="00B65279"/>
    <w:rsid w:val="00B65DAF"/>
    <w:rsid w:val="00B663AD"/>
    <w:rsid w:val="00B90CEE"/>
    <w:rsid w:val="00B92B43"/>
    <w:rsid w:val="00BB33D8"/>
    <w:rsid w:val="00BC3EBE"/>
    <w:rsid w:val="00BC6865"/>
    <w:rsid w:val="00BC688D"/>
    <w:rsid w:val="00BD6C9E"/>
    <w:rsid w:val="00BE0212"/>
    <w:rsid w:val="00BF49AC"/>
    <w:rsid w:val="00BF5175"/>
    <w:rsid w:val="00C05AB3"/>
    <w:rsid w:val="00C066F6"/>
    <w:rsid w:val="00C20E27"/>
    <w:rsid w:val="00C32F71"/>
    <w:rsid w:val="00C37C02"/>
    <w:rsid w:val="00C452B8"/>
    <w:rsid w:val="00C4539D"/>
    <w:rsid w:val="00C53F3B"/>
    <w:rsid w:val="00C6192F"/>
    <w:rsid w:val="00C637C9"/>
    <w:rsid w:val="00C63F47"/>
    <w:rsid w:val="00C7419D"/>
    <w:rsid w:val="00C860AB"/>
    <w:rsid w:val="00C93276"/>
    <w:rsid w:val="00C97BA2"/>
    <w:rsid w:val="00CA462B"/>
    <w:rsid w:val="00CC6E32"/>
    <w:rsid w:val="00CD22C5"/>
    <w:rsid w:val="00CD3B59"/>
    <w:rsid w:val="00CD48DB"/>
    <w:rsid w:val="00CE0698"/>
    <w:rsid w:val="00D01373"/>
    <w:rsid w:val="00D02AA0"/>
    <w:rsid w:val="00D30759"/>
    <w:rsid w:val="00D43FEE"/>
    <w:rsid w:val="00D46740"/>
    <w:rsid w:val="00D53F37"/>
    <w:rsid w:val="00D62C19"/>
    <w:rsid w:val="00D738C2"/>
    <w:rsid w:val="00D81C5D"/>
    <w:rsid w:val="00D85307"/>
    <w:rsid w:val="00D95639"/>
    <w:rsid w:val="00DA30CF"/>
    <w:rsid w:val="00DA36A4"/>
    <w:rsid w:val="00DA6A19"/>
    <w:rsid w:val="00DB2A8E"/>
    <w:rsid w:val="00DD14CE"/>
    <w:rsid w:val="00DE0773"/>
    <w:rsid w:val="00DF296F"/>
    <w:rsid w:val="00DF6B11"/>
    <w:rsid w:val="00E017CF"/>
    <w:rsid w:val="00E07ADD"/>
    <w:rsid w:val="00E07BE1"/>
    <w:rsid w:val="00E10222"/>
    <w:rsid w:val="00E13E1D"/>
    <w:rsid w:val="00E30711"/>
    <w:rsid w:val="00E32B37"/>
    <w:rsid w:val="00E37AD0"/>
    <w:rsid w:val="00E44FB8"/>
    <w:rsid w:val="00E53D17"/>
    <w:rsid w:val="00E567C0"/>
    <w:rsid w:val="00E77030"/>
    <w:rsid w:val="00E90694"/>
    <w:rsid w:val="00E92DBA"/>
    <w:rsid w:val="00EA2208"/>
    <w:rsid w:val="00EA35CE"/>
    <w:rsid w:val="00EB6979"/>
    <w:rsid w:val="00EC15CA"/>
    <w:rsid w:val="00EC5F1D"/>
    <w:rsid w:val="00EE2743"/>
    <w:rsid w:val="00EE2C27"/>
    <w:rsid w:val="00EF1CB0"/>
    <w:rsid w:val="00EF7248"/>
    <w:rsid w:val="00F10B69"/>
    <w:rsid w:val="00F267F3"/>
    <w:rsid w:val="00F41168"/>
    <w:rsid w:val="00F449FB"/>
    <w:rsid w:val="00F44D0D"/>
    <w:rsid w:val="00F47287"/>
    <w:rsid w:val="00F47782"/>
    <w:rsid w:val="00F55682"/>
    <w:rsid w:val="00F64D03"/>
    <w:rsid w:val="00F75AF7"/>
    <w:rsid w:val="00F854AA"/>
    <w:rsid w:val="00F87871"/>
    <w:rsid w:val="00F9537E"/>
    <w:rsid w:val="00FB2D1E"/>
    <w:rsid w:val="00FB34A8"/>
    <w:rsid w:val="00FC4BF8"/>
    <w:rsid w:val="00FC650C"/>
    <w:rsid w:val="00FC6525"/>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97A55B0-0F88-43EB-A92E-CF00202D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3357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5</cp:revision>
  <cp:lastPrinted>2019-01-02T08:28:00Z</cp:lastPrinted>
  <dcterms:created xsi:type="dcterms:W3CDTF">2019-01-02T12:17:00Z</dcterms:created>
  <dcterms:modified xsi:type="dcterms:W3CDTF">2019-01-02T16:14:00Z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