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28" w:rsidRPr="00672F28" w:rsidRDefault="00672F28" w:rsidP="00672F28">
      <w:pPr>
        <w:spacing w:line="360" w:lineRule="auto"/>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672F28">
        <w:rPr>
          <w:rFonts w:ascii="Gill Sans MT" w:hAnsi="Gill Sans MT" w:cs="Helvetica"/>
          <w:b/>
          <w:color w:val="000000" w:themeColor="text1"/>
          <w:sz w:val="38"/>
          <w:szCs w:val="38"/>
          <w:lang w:eastAsia="it-IT"/>
        </w:rPr>
        <w:t xml:space="preserve"> </w:t>
      </w:r>
    </w:p>
    <w:p w:rsidR="004C7140" w:rsidRPr="004C7140" w:rsidRDefault="004C7140" w:rsidP="004C7140">
      <w:pPr>
        <w:spacing w:line="360" w:lineRule="auto"/>
        <w:jc w:val="center"/>
        <w:rPr>
          <w:rFonts w:ascii="Gill Sans MT" w:hAnsi="Gill Sans MT" w:cs="Helvetica"/>
          <w:b/>
          <w:color w:val="000000" w:themeColor="text1"/>
          <w:sz w:val="38"/>
          <w:szCs w:val="38"/>
          <w:lang w:eastAsia="it-IT"/>
        </w:rPr>
      </w:pPr>
      <w:r w:rsidRPr="004C7140">
        <w:rPr>
          <w:rFonts w:ascii="Gill Sans MT" w:hAnsi="Gill Sans MT" w:cs="Helvetica"/>
          <w:b/>
          <w:color w:val="000000" w:themeColor="text1"/>
          <w:sz w:val="38"/>
          <w:szCs w:val="38"/>
          <w:lang w:eastAsia="it-IT"/>
        </w:rPr>
        <w:t xml:space="preserve">El Campeonato Mundial FIM de Motocross - MXGP - llega a Europa </w:t>
      </w:r>
      <w:r w:rsidR="00161C63">
        <w:rPr>
          <w:rFonts w:ascii="Gill Sans MT" w:hAnsi="Gill Sans MT" w:cs="Helvetica"/>
          <w:b/>
          <w:color w:val="000000" w:themeColor="text1"/>
          <w:sz w:val="38"/>
          <w:szCs w:val="38"/>
          <w:lang w:eastAsia="it-IT"/>
        </w:rPr>
        <w:t>de la mano de</w:t>
      </w:r>
      <w:r w:rsidRPr="004C7140">
        <w:rPr>
          <w:rFonts w:ascii="Gill Sans MT" w:hAnsi="Gill Sans MT" w:cs="Helvetica"/>
          <w:b/>
          <w:color w:val="000000" w:themeColor="text1"/>
          <w:sz w:val="38"/>
          <w:szCs w:val="38"/>
          <w:lang w:eastAsia="it-IT"/>
        </w:rPr>
        <w:t xml:space="preserve"> Fiat Professional</w:t>
      </w:r>
    </w:p>
    <w:p w:rsidR="004C7140" w:rsidRDefault="004C7140" w:rsidP="00023377">
      <w:pPr>
        <w:spacing w:line="360" w:lineRule="auto"/>
        <w:jc w:val="center"/>
        <w:rPr>
          <w:rFonts w:ascii="Gill Sans MT" w:hAnsi="Gill Sans MT" w:cs="Helvetica"/>
          <w:b/>
          <w:color w:val="000000" w:themeColor="text1"/>
          <w:sz w:val="38"/>
          <w:szCs w:val="38"/>
          <w:lang w:eastAsia="it-IT"/>
        </w:rPr>
      </w:pPr>
    </w:p>
    <w:p w:rsidR="004C7140" w:rsidRDefault="004C7140" w:rsidP="004C7140">
      <w:pPr>
        <w:pStyle w:val="Prrafodelista"/>
        <w:numPr>
          <w:ilvl w:val="0"/>
          <w:numId w:val="22"/>
        </w:numPr>
        <w:spacing w:line="360" w:lineRule="auto"/>
        <w:jc w:val="both"/>
        <w:rPr>
          <w:b/>
          <w:i/>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4C7140">
        <w:rPr>
          <w:b/>
          <w:i/>
        </w:rPr>
        <w:t xml:space="preserve">Por tercer año consecutivo, la marca de vehículos comerciales del Grupo FCA es Patrocinador Oficial del Campeonato Mundial de Motocross, </w:t>
      </w:r>
      <w:r w:rsidR="00DE2472">
        <w:rPr>
          <w:b/>
          <w:i/>
        </w:rPr>
        <w:t xml:space="preserve">y </w:t>
      </w:r>
      <w:r w:rsidRPr="004C7140">
        <w:rPr>
          <w:b/>
          <w:i/>
        </w:rPr>
        <w:t xml:space="preserve">ahora </w:t>
      </w:r>
      <w:r w:rsidR="00DE2472">
        <w:rPr>
          <w:b/>
          <w:i/>
        </w:rPr>
        <w:t>llega a</w:t>
      </w:r>
      <w:r w:rsidRPr="004C7140">
        <w:rPr>
          <w:b/>
          <w:i/>
        </w:rPr>
        <w:t xml:space="preserve"> Europa después de su comienzo en Argentina. </w:t>
      </w:r>
    </w:p>
    <w:p w:rsidR="004C7140" w:rsidRPr="004C7140" w:rsidRDefault="004C7140" w:rsidP="004C7140">
      <w:pPr>
        <w:pStyle w:val="Prrafodelista"/>
        <w:numPr>
          <w:ilvl w:val="0"/>
          <w:numId w:val="22"/>
        </w:numPr>
        <w:spacing w:line="360" w:lineRule="auto"/>
        <w:jc w:val="both"/>
        <w:rPr>
          <w:b/>
          <w:i/>
        </w:rPr>
      </w:pPr>
      <w:r w:rsidRPr="004C7140">
        <w:rPr>
          <w:b/>
          <w:i/>
        </w:rPr>
        <w:t>El vigente campeón Tony Cairoli es embajador de la marca: el nueve veces campeón del mundo personifica la ambición de una marca en rápida evolución.</w:t>
      </w:r>
    </w:p>
    <w:p w:rsidR="002F0B36" w:rsidRDefault="002F0B36" w:rsidP="00250CD4">
      <w:pPr>
        <w:pStyle w:val="Default"/>
        <w:spacing w:line="360" w:lineRule="auto"/>
        <w:jc w:val="both"/>
        <w:rPr>
          <w:rFonts w:asciiTheme="minorHAnsi" w:eastAsia="Times New Roman" w:hAnsiTheme="minorHAnsi" w:cs="Calibri"/>
          <w:b/>
          <w:color w:val="auto"/>
          <w:sz w:val="22"/>
          <w:szCs w:val="22"/>
          <w:lang w:eastAsia="en-US" w:bidi="ar-SA"/>
        </w:rPr>
      </w:pPr>
    </w:p>
    <w:p w:rsidR="005C3162" w:rsidRPr="000C4506" w:rsidRDefault="00134D90" w:rsidP="005C3162">
      <w:pPr>
        <w:spacing w:line="360" w:lineRule="auto"/>
        <w:jc w:val="both"/>
      </w:pPr>
      <w:r w:rsidRPr="00023377">
        <w:rPr>
          <w:rFonts w:asciiTheme="minorHAnsi" w:hAnsiTheme="minorHAnsi" w:cstheme="minorHAnsi"/>
          <w:b/>
        </w:rPr>
        <w:t xml:space="preserve">Alcalá de Henares, </w:t>
      </w:r>
      <w:r w:rsidR="00023377">
        <w:rPr>
          <w:rFonts w:asciiTheme="minorHAnsi" w:hAnsiTheme="minorHAnsi" w:cstheme="minorHAnsi"/>
          <w:b/>
        </w:rPr>
        <w:t>1</w:t>
      </w:r>
      <w:r w:rsidR="00064CFF">
        <w:rPr>
          <w:rFonts w:asciiTheme="minorHAnsi" w:hAnsiTheme="minorHAnsi" w:cstheme="minorHAnsi"/>
          <w:b/>
        </w:rPr>
        <w:t>6</w:t>
      </w:r>
      <w:r w:rsidR="00E64F6A" w:rsidRPr="00023377">
        <w:rPr>
          <w:rFonts w:asciiTheme="minorHAnsi" w:hAnsiTheme="minorHAnsi" w:cstheme="minorHAnsi"/>
          <w:b/>
        </w:rPr>
        <w:t xml:space="preserve"> </w:t>
      </w:r>
      <w:r w:rsidR="005C5A6E" w:rsidRPr="00023377">
        <w:rPr>
          <w:rFonts w:asciiTheme="minorHAnsi" w:hAnsiTheme="minorHAnsi" w:cstheme="minorHAnsi"/>
          <w:b/>
        </w:rPr>
        <w:t xml:space="preserve">de </w:t>
      </w:r>
      <w:r w:rsidR="00023377">
        <w:rPr>
          <w:rFonts w:asciiTheme="minorHAnsi" w:hAnsiTheme="minorHAnsi" w:cstheme="minorHAnsi"/>
          <w:b/>
        </w:rPr>
        <w:t>marzo</w:t>
      </w:r>
      <w:r w:rsidRPr="00023377">
        <w:rPr>
          <w:rFonts w:asciiTheme="minorHAnsi" w:hAnsiTheme="minorHAnsi" w:cstheme="minorHAnsi"/>
          <w:b/>
        </w:rPr>
        <w:t xml:space="preserve"> 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5C3162">
        <w:t xml:space="preserve">El Campeonato Mundial de Motocross está aterrizando en Europa. Después del evento inaugural en Patagonia, los pilotos se enfrentarán al trazado de </w:t>
      </w:r>
      <w:proofErr w:type="spellStart"/>
      <w:r w:rsidR="005C3162">
        <w:t>Valkenswaard</w:t>
      </w:r>
      <w:proofErr w:type="spellEnd"/>
      <w:r w:rsidR="005C3162">
        <w:t xml:space="preserve">, en Holanda, que será la sede de la primera cita en el viejo continente el domingo 18 de marzo. El vigente campeón es Tony Cairoli quien, después de haber sido primero en la carrera 1 y segundo en la carrera 2 en Patagonia, ya puede presumir de 47 puntos en </w:t>
      </w:r>
      <w:r w:rsidR="00DE2472">
        <w:t>la clasificación general</w:t>
      </w:r>
      <w:r w:rsidR="005C3162">
        <w:t xml:space="preserve">, compartiendo </w:t>
      </w:r>
      <w:r w:rsidR="00DE2472">
        <w:t>el liderato del campeonato con su compañero de equipo</w:t>
      </w:r>
      <w:r w:rsidR="005C3162">
        <w:t xml:space="preserve">. Tony Cairoli es embajador de la marca Fiat Professional, la cual </w:t>
      </w:r>
      <w:r w:rsidR="00A83E2D">
        <w:t xml:space="preserve">es </w:t>
      </w:r>
      <w:r w:rsidR="005C3162">
        <w:t>Patrocinador Oficial del campeonato por tercer año consecutivo. Le acompaña el Fullback Cross, el vehículo pick-up de la gama Fiat Professional</w:t>
      </w:r>
      <w:r w:rsidR="00675ACA">
        <w:t xml:space="preserve">, y </w:t>
      </w:r>
      <w:r w:rsidR="00C2198C">
        <w:t>Ducato 4x4, el vehículo todo terreno que expande las posibilidades de uso del Ducato tanto para el trabajo como para el ocio</w:t>
      </w:r>
      <w:r w:rsidR="005C3162">
        <w:t>.</w:t>
      </w:r>
    </w:p>
    <w:p w:rsidR="005C3162" w:rsidRPr="005C3162" w:rsidRDefault="005C3162" w:rsidP="005C3162">
      <w:pPr>
        <w:spacing w:line="360" w:lineRule="auto"/>
        <w:jc w:val="both"/>
      </w:pPr>
    </w:p>
    <w:p w:rsidR="00C2198C" w:rsidRDefault="00675ACA" w:rsidP="00C2198C">
      <w:pPr>
        <w:spacing w:line="360" w:lineRule="auto"/>
        <w:jc w:val="both"/>
      </w:pPr>
      <w:r>
        <w:t>No es casualidad que</w:t>
      </w:r>
      <w:r w:rsidR="005C3162">
        <w:t xml:space="preserve"> Fullback Cross </w:t>
      </w:r>
      <w:r>
        <w:t>y</w:t>
      </w:r>
      <w:r w:rsidR="00C2198C">
        <w:t xml:space="preserve"> Ducato 4x4 </w:t>
      </w:r>
      <w:r w:rsidR="005C3162">
        <w:t>sea</w:t>
      </w:r>
      <w:r w:rsidR="00C2198C">
        <w:t>n los</w:t>
      </w:r>
      <w:r w:rsidR="005C3162">
        <w:t xml:space="preserve"> “producto</w:t>
      </w:r>
      <w:r w:rsidR="00C2198C">
        <w:t>s</w:t>
      </w:r>
      <w:r w:rsidR="005C3162">
        <w:t xml:space="preserve"> estrella” de la flota oficial del Campeonato Mundial de Motocross. </w:t>
      </w:r>
      <w:r w:rsidR="00C2198C">
        <w:t xml:space="preserve">Los </w:t>
      </w:r>
      <w:r w:rsidR="005C3162">
        <w:t>vehículo</w:t>
      </w:r>
      <w:r w:rsidR="00C2198C">
        <w:t>s</w:t>
      </w:r>
      <w:r w:rsidR="005C3162">
        <w:t xml:space="preserve"> </w:t>
      </w:r>
      <w:r w:rsidR="00C2198C">
        <w:t>son</w:t>
      </w:r>
      <w:r w:rsidR="005C3162">
        <w:t xml:space="preserve"> perfecto</w:t>
      </w:r>
      <w:r w:rsidR="00C2198C">
        <w:t>s</w:t>
      </w:r>
      <w:r w:rsidR="005C3162">
        <w:t xml:space="preserve"> para cualquier tipo de trabajo o actividad de ocio. </w:t>
      </w:r>
      <w:r>
        <w:t>Fullback Cross es r</w:t>
      </w:r>
      <w:r w:rsidR="005C3162">
        <w:t>obusto, fiable y con una ca</w:t>
      </w:r>
      <w:r>
        <w:t>pacidad de carga impresionante. C</w:t>
      </w:r>
      <w:r w:rsidR="005C3162">
        <w:t>uenta con una carga útil de más de una tonelada y un</w:t>
      </w:r>
      <w:r w:rsidR="00822C97">
        <w:t xml:space="preserve">a capacidad de </w:t>
      </w:r>
      <w:r w:rsidR="005C3162">
        <w:t>remolca</w:t>
      </w:r>
      <w:r w:rsidR="00822C97">
        <w:t>do</w:t>
      </w:r>
      <w:bookmarkStart w:id="12" w:name="_GoBack"/>
      <w:bookmarkEnd w:id="12"/>
      <w:r w:rsidR="005C3162">
        <w:t xml:space="preserve"> de más de tres toneladas. </w:t>
      </w:r>
      <w:r>
        <w:t>Puede</w:t>
      </w:r>
      <w:r w:rsidR="005C3162">
        <w:t xml:space="preserve"> enfrentarse fácilmente a las superficies más exigentes en las condiciones más duras, como cuando se viaja en situaciones todoterreno con una carga pesada. </w:t>
      </w:r>
    </w:p>
    <w:p w:rsidR="00675ACA" w:rsidRDefault="00675ACA" w:rsidP="00C2198C">
      <w:pPr>
        <w:spacing w:line="360" w:lineRule="auto"/>
        <w:jc w:val="both"/>
      </w:pPr>
    </w:p>
    <w:p w:rsidR="00675ACA" w:rsidRDefault="00675ACA" w:rsidP="00C2198C">
      <w:pPr>
        <w:spacing w:line="360" w:lineRule="auto"/>
        <w:jc w:val="both"/>
      </w:pPr>
    </w:p>
    <w:p w:rsidR="00C2198C" w:rsidRPr="00675ACA" w:rsidRDefault="00C2198C" w:rsidP="00C2198C">
      <w:pPr>
        <w:spacing w:line="360" w:lineRule="auto"/>
        <w:jc w:val="both"/>
      </w:pPr>
      <w:r w:rsidRPr="00C2198C">
        <w:t xml:space="preserve">Ducato 4x4 </w:t>
      </w:r>
      <w:r w:rsidRPr="00C2198C">
        <w:t>es un vehículo todo terreno</w:t>
      </w:r>
      <w:r w:rsidRPr="00C2198C">
        <w:t xml:space="preserve">, </w:t>
      </w:r>
      <w:r>
        <w:t>con t</w:t>
      </w:r>
      <w:r w:rsidRPr="00C2198C">
        <w:t>racci</w:t>
      </w:r>
      <w:r>
        <w:t>ón permanente a las cuatro ruedas</w:t>
      </w:r>
      <w:r w:rsidR="00675ACA">
        <w:t>, caja</w:t>
      </w:r>
      <w:r>
        <w:t xml:space="preserve"> transfer y un acoplamiento central viscoso que funciona automáticamente</w:t>
      </w:r>
      <w:r w:rsidRPr="00C2198C">
        <w:t xml:space="preserve">. </w:t>
      </w:r>
      <w:r>
        <w:t>Este dispositivo proporciona un reparto de par adecuado entre el eje delantero y trasero</w:t>
      </w:r>
      <w:r w:rsidRPr="00C2198C">
        <w:t xml:space="preserve">, </w:t>
      </w:r>
      <w:r w:rsidRPr="00C2198C">
        <w:t>optimizando la tracci</w:t>
      </w:r>
      <w:r>
        <w:t>ón</w:t>
      </w:r>
      <w:r w:rsidRPr="00C2198C">
        <w:t xml:space="preserve"> </w:t>
      </w:r>
      <w:r>
        <w:t>en barro</w:t>
      </w:r>
      <w:r w:rsidRPr="00C2198C">
        <w:t xml:space="preserve">, </w:t>
      </w:r>
      <w:r>
        <w:t>nieve y arena</w:t>
      </w:r>
      <w:r w:rsidRPr="00C2198C">
        <w:t xml:space="preserve">. </w:t>
      </w:r>
      <w:r w:rsidRPr="00675ACA">
        <w:t xml:space="preserve">Ducato 4x4 </w:t>
      </w:r>
      <w:r w:rsidR="00675ACA" w:rsidRPr="00675ACA">
        <w:t>también ofrece todos los elementos de solidez y rendimiento necesarios para afrontar rutas off-</w:t>
      </w:r>
      <w:proofErr w:type="spellStart"/>
      <w:r w:rsidR="00675ACA" w:rsidRPr="00675ACA">
        <w:t>road</w:t>
      </w:r>
      <w:proofErr w:type="spellEnd"/>
      <w:r w:rsidRPr="00675ACA">
        <w:t xml:space="preserve"> </w:t>
      </w:r>
      <w:r w:rsidR="00675ACA">
        <w:t>con acabados específicos para explotar toda su capacidad de carga</w:t>
      </w:r>
      <w:r w:rsidRPr="00675ACA">
        <w:t>.</w:t>
      </w:r>
    </w:p>
    <w:p w:rsidR="00C2198C" w:rsidRPr="00675ACA" w:rsidRDefault="00C2198C" w:rsidP="00C2198C">
      <w:pPr>
        <w:spacing w:line="360" w:lineRule="auto"/>
        <w:jc w:val="both"/>
      </w:pPr>
    </w:p>
    <w:p w:rsidR="005C3162" w:rsidRPr="00675ACA" w:rsidRDefault="00C2198C" w:rsidP="00C2198C">
      <w:pPr>
        <w:spacing w:line="360" w:lineRule="auto"/>
        <w:jc w:val="both"/>
      </w:pPr>
      <w:r w:rsidRPr="00675ACA">
        <w:t xml:space="preserve">Fullback Cross </w:t>
      </w:r>
      <w:r w:rsidR="00675ACA" w:rsidRPr="00675ACA">
        <w:t>y</w:t>
      </w:r>
      <w:r w:rsidRPr="00675ACA">
        <w:t xml:space="preserve"> Ducato </w:t>
      </w:r>
      <w:r w:rsidR="00675ACA" w:rsidRPr="00675ACA">
        <w:t>serán expuestos</w:t>
      </w:r>
      <w:r w:rsidRPr="00675ACA">
        <w:t xml:space="preserve">, </w:t>
      </w:r>
      <w:r w:rsidR="00675ACA" w:rsidRPr="00675ACA">
        <w:t>junto con el resto de modelos de la gama</w:t>
      </w:r>
      <w:r w:rsidRPr="00675ACA">
        <w:t xml:space="preserve">, </w:t>
      </w:r>
      <w:r w:rsidR="00675ACA" w:rsidRPr="00675ACA">
        <w:t>e</w:t>
      </w:r>
      <w:r w:rsidRPr="00675ACA">
        <w:t xml:space="preserve">n </w:t>
      </w:r>
      <w:r w:rsidR="00675ACA" w:rsidRPr="00675ACA">
        <w:t>el stand de</w:t>
      </w:r>
      <w:r w:rsidRPr="00675ACA">
        <w:t xml:space="preserve"> Fiat Professional</w:t>
      </w:r>
      <w:r w:rsidR="00675ACA">
        <w:t xml:space="preserve"> situada en la zona de</w:t>
      </w:r>
      <w:r w:rsidRPr="00675ACA">
        <w:t xml:space="preserve"> </w:t>
      </w:r>
      <w:proofErr w:type="spellStart"/>
      <w:r w:rsidRPr="00675ACA">
        <w:t>paddock</w:t>
      </w:r>
      <w:proofErr w:type="spellEnd"/>
      <w:r w:rsidRPr="00675ACA">
        <w:t xml:space="preserve"> </w:t>
      </w:r>
      <w:r w:rsidR="00675ACA">
        <w:t xml:space="preserve">de todas las carreras del campeonato de </w:t>
      </w:r>
      <w:r w:rsidRPr="00675ACA">
        <w:t>MXGP.</w:t>
      </w:r>
    </w:p>
    <w:p w:rsidR="00DE2472" w:rsidRPr="00675ACA" w:rsidRDefault="00DE2472" w:rsidP="005C3162">
      <w:pPr>
        <w:spacing w:line="360" w:lineRule="auto"/>
        <w:jc w:val="both"/>
      </w:pPr>
    </w:p>
    <w:p w:rsidR="005C3162" w:rsidRPr="002F2053" w:rsidRDefault="005C3162" w:rsidP="005C3162">
      <w:pPr>
        <w:spacing w:line="360" w:lineRule="auto"/>
        <w:jc w:val="both"/>
      </w:pPr>
      <w:r>
        <w:t xml:space="preserve">La colaboración entre Fiat Professional y el Campeonato Mundial de Motocross se basa en auténticos valores compartidos de entusiasmo, determinación y compromiso constante, todos ellos encarnados por Tony Cairoli, quien está aportando toda su tenacidad y valentía habituales al campeonato mundial de esta temporada. Después de un muy exitoso 2017, Fiat Professional se está preparando para un emocionante 2018, que viene cargado de innovaciones y nuevos desarrollos que completarán la gama aún más y acompañarán al </w:t>
      </w:r>
      <w:r w:rsidR="00A83E2D">
        <w:t>mundial de</w:t>
      </w:r>
      <w:r>
        <w:t xml:space="preserve"> motocross </w:t>
      </w:r>
      <w:r w:rsidR="00A83E2D">
        <w:t>en las distintas etapas del campeonato</w:t>
      </w:r>
      <w:r>
        <w:t>.</w:t>
      </w:r>
    </w:p>
    <w:p w:rsidR="00A07B09" w:rsidRPr="00023377" w:rsidRDefault="00A07B09" w:rsidP="005C3162">
      <w:pPr>
        <w:pStyle w:val="NormalWeb"/>
        <w:spacing w:line="360" w:lineRule="auto"/>
        <w:jc w:val="both"/>
        <w:rPr>
          <w:rFonts w:asciiTheme="minorHAnsi" w:hAnsiTheme="minorHAnsi" w:cstheme="minorHAnsi"/>
          <w:sz w:val="22"/>
          <w:szCs w:val="22"/>
        </w:rPr>
      </w:pPr>
    </w:p>
    <w:p w:rsidR="00A07B09" w:rsidRPr="00023377" w:rsidRDefault="00A07B09" w:rsidP="00023377">
      <w:pPr>
        <w:pStyle w:val="NormalWeb"/>
        <w:spacing w:line="360" w:lineRule="auto"/>
        <w:jc w:val="both"/>
        <w:rPr>
          <w:rFonts w:asciiTheme="minorHAnsi" w:hAnsiTheme="minorHAnsi" w:cstheme="minorHAnsi"/>
          <w:sz w:val="22"/>
          <w:szCs w:val="22"/>
        </w:rPr>
      </w:pPr>
    </w:p>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DE2472"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r w:rsidRPr="00DE2472">
        <w:rPr>
          <w:rFonts w:ascii="Arial" w:hAnsi="Arial" w:cs="Arial"/>
          <w:b/>
          <w:bCs/>
          <w:color w:val="A6A6A6" w:themeColor="background1" w:themeShade="A6"/>
          <w:sz w:val="16"/>
          <w:szCs w:val="16"/>
          <w:u w:val="single"/>
          <w:lang w:eastAsia="it-IT"/>
        </w:rPr>
        <w:t xml:space="preserve">Fiat Chrysler </w:t>
      </w:r>
      <w:proofErr w:type="spellStart"/>
      <w:r w:rsidRPr="00DE2472">
        <w:rPr>
          <w:rFonts w:ascii="Arial" w:hAnsi="Arial" w:cs="Arial"/>
          <w:b/>
          <w:bCs/>
          <w:color w:val="A6A6A6" w:themeColor="background1" w:themeShade="A6"/>
          <w:sz w:val="16"/>
          <w:szCs w:val="16"/>
          <w:u w:val="single"/>
          <w:lang w:eastAsia="it-IT"/>
        </w:rPr>
        <w:t>Automobiles</w:t>
      </w:r>
      <w:proofErr w:type="spellEnd"/>
      <w:r w:rsidRPr="00DE2472">
        <w:rPr>
          <w:rFonts w:ascii="Arial" w:hAnsi="Arial" w:cs="Arial"/>
          <w:b/>
          <w:bCs/>
          <w:color w:val="A6A6A6" w:themeColor="background1" w:themeShade="A6"/>
          <w:sz w:val="16"/>
          <w:szCs w:val="16"/>
          <w:u w:val="single"/>
          <w:lang w:eastAsia="it-IT"/>
        </w:rPr>
        <w:t xml:space="preserve">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0"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1"/>
      <w:footerReference w:type="default" r:id="rId12"/>
      <w:pgSz w:w="11906" w:h="16838"/>
      <w:pgMar w:top="284" w:right="1700" w:bottom="56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66" w:rsidRDefault="00606366" w:rsidP="0040727A">
      <w:r>
        <w:separator/>
      </w:r>
    </w:p>
  </w:endnote>
  <w:endnote w:type="continuationSeparator" w:id="0">
    <w:p w:rsidR="00606366" w:rsidRDefault="00606366"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2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83E2D">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A83E2D">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A83E2D">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66" w:rsidRDefault="00606366" w:rsidP="0040727A">
      <w:r>
        <w:separator/>
      </w:r>
    </w:p>
  </w:footnote>
  <w:footnote w:type="continuationSeparator" w:id="0">
    <w:p w:rsidR="00606366" w:rsidRDefault="00606366"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73CD8"/>
    <w:multiLevelType w:val="hybridMultilevel"/>
    <w:tmpl w:val="EFB0C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6"/>
  </w:num>
  <w:num w:numId="4">
    <w:abstractNumId w:val="10"/>
  </w:num>
  <w:num w:numId="5">
    <w:abstractNumId w:val="17"/>
  </w:num>
  <w:num w:numId="6">
    <w:abstractNumId w:val="21"/>
  </w:num>
  <w:num w:numId="7">
    <w:abstractNumId w:val="8"/>
  </w:num>
  <w:num w:numId="8">
    <w:abstractNumId w:val="14"/>
  </w:num>
  <w:num w:numId="9">
    <w:abstractNumId w:val="11"/>
  </w:num>
  <w:num w:numId="10">
    <w:abstractNumId w:val="2"/>
  </w:num>
  <w:num w:numId="11">
    <w:abstractNumId w:val="12"/>
  </w:num>
  <w:num w:numId="12">
    <w:abstractNumId w:val="20"/>
  </w:num>
  <w:num w:numId="13">
    <w:abstractNumId w:val="13"/>
  </w:num>
  <w:num w:numId="14">
    <w:abstractNumId w:val="6"/>
  </w:num>
  <w:num w:numId="15">
    <w:abstractNumId w:val="15"/>
  </w:num>
  <w:num w:numId="16">
    <w:abstractNumId w:val="7"/>
  </w:num>
  <w:num w:numId="17">
    <w:abstractNumId w:val="4"/>
  </w:num>
  <w:num w:numId="18">
    <w:abstractNumId w:val="18"/>
  </w:num>
  <w:num w:numId="19">
    <w:abstractNumId w:val="9"/>
  </w:num>
  <w:num w:numId="20">
    <w:abstractNumId w:val="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64CF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61C63"/>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A049E"/>
    <w:rsid w:val="002A2BA0"/>
    <w:rsid w:val="002C2B49"/>
    <w:rsid w:val="002C3F7E"/>
    <w:rsid w:val="002D3A3F"/>
    <w:rsid w:val="002D6459"/>
    <w:rsid w:val="002E0018"/>
    <w:rsid w:val="002E7B9B"/>
    <w:rsid w:val="002F0B36"/>
    <w:rsid w:val="002F21DC"/>
    <w:rsid w:val="002F4162"/>
    <w:rsid w:val="002F4A8D"/>
    <w:rsid w:val="002F608C"/>
    <w:rsid w:val="00301313"/>
    <w:rsid w:val="003060F3"/>
    <w:rsid w:val="003063C2"/>
    <w:rsid w:val="0031286D"/>
    <w:rsid w:val="00315619"/>
    <w:rsid w:val="003205CA"/>
    <w:rsid w:val="00333685"/>
    <w:rsid w:val="00336E14"/>
    <w:rsid w:val="00373D1C"/>
    <w:rsid w:val="003757E9"/>
    <w:rsid w:val="0038707F"/>
    <w:rsid w:val="003A5E2C"/>
    <w:rsid w:val="003B2FC2"/>
    <w:rsid w:val="003B5E1C"/>
    <w:rsid w:val="003B604D"/>
    <w:rsid w:val="003D0012"/>
    <w:rsid w:val="003D00CD"/>
    <w:rsid w:val="003D0B65"/>
    <w:rsid w:val="003E33AC"/>
    <w:rsid w:val="003E4389"/>
    <w:rsid w:val="003F0BF3"/>
    <w:rsid w:val="003F32C4"/>
    <w:rsid w:val="003F6D89"/>
    <w:rsid w:val="003F7CF8"/>
    <w:rsid w:val="00403455"/>
    <w:rsid w:val="0040727A"/>
    <w:rsid w:val="00407714"/>
    <w:rsid w:val="0041453A"/>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E30"/>
    <w:rsid w:val="00494597"/>
    <w:rsid w:val="004947D2"/>
    <w:rsid w:val="0049543E"/>
    <w:rsid w:val="00495FDB"/>
    <w:rsid w:val="004A382C"/>
    <w:rsid w:val="004B09B4"/>
    <w:rsid w:val="004B4360"/>
    <w:rsid w:val="004B4443"/>
    <w:rsid w:val="004C2471"/>
    <w:rsid w:val="004C70FB"/>
    <w:rsid w:val="004C7140"/>
    <w:rsid w:val="004F406B"/>
    <w:rsid w:val="004F5277"/>
    <w:rsid w:val="005009F7"/>
    <w:rsid w:val="00513EA9"/>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765E"/>
    <w:rsid w:val="00590E7F"/>
    <w:rsid w:val="005924D2"/>
    <w:rsid w:val="00596EAE"/>
    <w:rsid w:val="005977E3"/>
    <w:rsid w:val="005A3219"/>
    <w:rsid w:val="005C2CF7"/>
    <w:rsid w:val="005C3162"/>
    <w:rsid w:val="005C5A6E"/>
    <w:rsid w:val="005D2601"/>
    <w:rsid w:val="005D712B"/>
    <w:rsid w:val="005E483E"/>
    <w:rsid w:val="005E5DFD"/>
    <w:rsid w:val="005E67E2"/>
    <w:rsid w:val="005E7925"/>
    <w:rsid w:val="005E7BB0"/>
    <w:rsid w:val="00606366"/>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5ACA"/>
    <w:rsid w:val="00676F51"/>
    <w:rsid w:val="006A69E7"/>
    <w:rsid w:val="006D2246"/>
    <w:rsid w:val="006D25CE"/>
    <w:rsid w:val="006D764F"/>
    <w:rsid w:val="006E0884"/>
    <w:rsid w:val="006E2C65"/>
    <w:rsid w:val="006E44CA"/>
    <w:rsid w:val="00703B25"/>
    <w:rsid w:val="00704B41"/>
    <w:rsid w:val="00710AAC"/>
    <w:rsid w:val="00710E9A"/>
    <w:rsid w:val="00713879"/>
    <w:rsid w:val="00714232"/>
    <w:rsid w:val="0072760D"/>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4DCC"/>
    <w:rsid w:val="007E4B54"/>
    <w:rsid w:val="007F3B1B"/>
    <w:rsid w:val="007F42CE"/>
    <w:rsid w:val="007F6E15"/>
    <w:rsid w:val="0080593F"/>
    <w:rsid w:val="00807297"/>
    <w:rsid w:val="0081312D"/>
    <w:rsid w:val="00822C97"/>
    <w:rsid w:val="00826617"/>
    <w:rsid w:val="00834208"/>
    <w:rsid w:val="00834EB6"/>
    <w:rsid w:val="00835196"/>
    <w:rsid w:val="0084139F"/>
    <w:rsid w:val="008524D7"/>
    <w:rsid w:val="00855C8E"/>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94C86"/>
    <w:rsid w:val="009A38A3"/>
    <w:rsid w:val="009C5EF6"/>
    <w:rsid w:val="009C6E52"/>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3E2D"/>
    <w:rsid w:val="00A8649C"/>
    <w:rsid w:val="00A91968"/>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49AC"/>
    <w:rsid w:val="00BF5175"/>
    <w:rsid w:val="00C02E9A"/>
    <w:rsid w:val="00C05AB3"/>
    <w:rsid w:val="00C066F6"/>
    <w:rsid w:val="00C20E27"/>
    <w:rsid w:val="00C2198C"/>
    <w:rsid w:val="00C27AB9"/>
    <w:rsid w:val="00C31552"/>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E2472"/>
    <w:rsid w:val="00DF296F"/>
    <w:rsid w:val="00DF6B11"/>
    <w:rsid w:val="00E017CF"/>
    <w:rsid w:val="00E07ADD"/>
    <w:rsid w:val="00E07BE1"/>
    <w:rsid w:val="00E10222"/>
    <w:rsid w:val="00E106EB"/>
    <w:rsid w:val="00E13E1D"/>
    <w:rsid w:val="00E15541"/>
    <w:rsid w:val="00E32B37"/>
    <w:rsid w:val="00E37AD0"/>
    <w:rsid w:val="00E44FB8"/>
    <w:rsid w:val="00E53D17"/>
    <w:rsid w:val="00E551BE"/>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42BD"/>
    <w:rsid w:val="00EC5F1D"/>
    <w:rsid w:val="00EE1FAD"/>
    <w:rsid w:val="00EE2743"/>
    <w:rsid w:val="00EE2C27"/>
    <w:rsid w:val="00EF1CB0"/>
    <w:rsid w:val="00EF7248"/>
    <w:rsid w:val="00EF73A1"/>
    <w:rsid w:val="00F052A1"/>
    <w:rsid w:val="00F10B69"/>
    <w:rsid w:val="00F15F71"/>
    <w:rsid w:val="00F217EB"/>
    <w:rsid w:val="00F267F3"/>
    <w:rsid w:val="00F41168"/>
    <w:rsid w:val="00F449FB"/>
    <w:rsid w:val="00F44D0D"/>
    <w:rsid w:val="00F47287"/>
    <w:rsid w:val="00F47782"/>
    <w:rsid w:val="00F55682"/>
    <w:rsid w:val="00F64D03"/>
    <w:rsid w:val="00F854AA"/>
    <w:rsid w:val="00F86434"/>
    <w:rsid w:val="00F9537E"/>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fca@prens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CB7D8214-E083-4D31-9618-B8E9E5BA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2018-03-13T09:00:00Z</cp:lastPrinted>
  <dcterms:created xsi:type="dcterms:W3CDTF">2018-03-15T16:03:00Z</dcterms:created>
  <dcterms:modified xsi:type="dcterms:W3CDTF">2018-03-15T18:05:00Z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