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1" w:rsidRPr="0049034E" w:rsidRDefault="00124A01" w:rsidP="00124A01">
      <w:pPr>
        <w:tabs>
          <w:tab w:val="left" w:pos="6480"/>
        </w:tabs>
        <w:spacing w:line="360" w:lineRule="auto"/>
        <w:jc w:val="center"/>
        <w:rPr>
          <w:b/>
          <w:sz w:val="44"/>
          <w:szCs w:val="44"/>
        </w:rPr>
      </w:pPr>
      <w:r w:rsidRPr="0049034E">
        <w:rPr>
          <w:b/>
          <w:sz w:val="44"/>
          <w:szCs w:val="44"/>
        </w:rPr>
        <w:t xml:space="preserve">Fiat Professional en el </w:t>
      </w:r>
      <w:r w:rsidR="00DB3A3D" w:rsidRPr="0049034E">
        <w:rPr>
          <w:b/>
          <w:sz w:val="44"/>
          <w:szCs w:val="44"/>
        </w:rPr>
        <w:t xml:space="preserve">IAA Comercial </w:t>
      </w:r>
      <w:proofErr w:type="spellStart"/>
      <w:r w:rsidR="00DB3A3D" w:rsidRPr="0049034E">
        <w:rPr>
          <w:b/>
          <w:sz w:val="44"/>
          <w:szCs w:val="44"/>
        </w:rPr>
        <w:t>Vehicles</w:t>
      </w:r>
      <w:proofErr w:type="spellEnd"/>
      <w:r w:rsidR="00DB3A3D" w:rsidRPr="0049034E">
        <w:rPr>
          <w:b/>
          <w:sz w:val="44"/>
          <w:szCs w:val="44"/>
        </w:rPr>
        <w:t xml:space="preserve"> de Hannover</w:t>
      </w:r>
    </w:p>
    <w:p w:rsidR="00535A72" w:rsidRPr="00535A72" w:rsidRDefault="00535A72" w:rsidP="00124A01">
      <w:pPr>
        <w:tabs>
          <w:tab w:val="left" w:pos="6480"/>
        </w:tabs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A20F3" w:rsidRDefault="002A20F3" w:rsidP="002A20F3">
      <w:pPr>
        <w:pStyle w:val="Prrafodelista"/>
        <w:numPr>
          <w:ilvl w:val="0"/>
          <w:numId w:val="23"/>
        </w:numPr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Fiat Professional expondrá su gama completa de vehículos en la feria alemana de Hannover.</w:t>
      </w:r>
    </w:p>
    <w:p w:rsidR="002A20F3" w:rsidRDefault="002A20F3" w:rsidP="002A20F3">
      <w:pPr>
        <w:pStyle w:val="Prrafodelista"/>
        <w:numPr>
          <w:ilvl w:val="0"/>
          <w:numId w:val="23"/>
        </w:numPr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En el stand estará presente, por primera vez, un córner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2A20F3" w:rsidRDefault="002A20F3" w:rsidP="00535A72">
      <w:pPr>
        <w:pStyle w:val="Prrafodelista"/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0F3" w:rsidRPr="00535A72" w:rsidRDefault="002A20F3" w:rsidP="00535A72">
      <w:pPr>
        <w:pStyle w:val="Prrafodelista"/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35A72" w:rsidRPr="00535A72" w:rsidRDefault="00535A72" w:rsidP="00535A72">
      <w:pPr>
        <w:autoSpaceDE w:val="0"/>
        <w:autoSpaceDN w:val="0"/>
        <w:adjustRightInd w:val="0"/>
        <w:spacing w:line="360" w:lineRule="auto"/>
        <w:contextualSpacing/>
        <w:mirrorIndents/>
        <w:jc w:val="right"/>
        <w:rPr>
          <w:b/>
        </w:rPr>
      </w:pPr>
      <w:r w:rsidRPr="00535A72">
        <w:rPr>
          <w:b/>
        </w:rPr>
        <w:t xml:space="preserve">Alcalá de Henares, </w:t>
      </w:r>
      <w:r w:rsidR="002A20F3">
        <w:rPr>
          <w:b/>
        </w:rPr>
        <w:t>6</w:t>
      </w:r>
      <w:r w:rsidRPr="00535A72">
        <w:rPr>
          <w:b/>
        </w:rPr>
        <w:t xml:space="preserve"> de septiembre de 2016</w:t>
      </w:r>
    </w:p>
    <w:p w:rsidR="00535A72" w:rsidRDefault="00535A72" w:rsidP="00535A72">
      <w:pPr>
        <w:autoSpaceDE w:val="0"/>
        <w:autoSpaceDN w:val="0"/>
        <w:adjustRightInd w:val="0"/>
        <w:spacing w:line="360" w:lineRule="auto"/>
        <w:contextualSpacing/>
        <w:mirrorIndents/>
        <w:jc w:val="right"/>
      </w:pPr>
    </w:p>
    <w:p w:rsidR="00DB3A3D" w:rsidRDefault="00124A01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r w:rsidRPr="009B6356">
        <w:t>Del 2</w:t>
      </w:r>
      <w:r w:rsidR="00DB3A3D">
        <w:t>2 de</w:t>
      </w:r>
      <w:r w:rsidRPr="009B6356">
        <w:t xml:space="preserve"> al </w:t>
      </w:r>
      <w:r w:rsidR="00DB3A3D">
        <w:t>29</w:t>
      </w:r>
      <w:r w:rsidRPr="009B6356">
        <w:t xml:space="preserve"> de septiembre, la ciudad alemana de </w:t>
      </w:r>
      <w:r w:rsidR="00DB3A3D">
        <w:t xml:space="preserve">Hannover acogerá la IAA Comercial </w:t>
      </w:r>
      <w:proofErr w:type="spellStart"/>
      <w:r w:rsidR="00DB3A3D">
        <w:t>Vehicles</w:t>
      </w:r>
      <w:proofErr w:type="spellEnd"/>
      <w:r w:rsidR="00DB3A3D">
        <w:t>, una de las grandes citas relacionadas con los vehículos comerciales, donde Fiat Profess</w:t>
      </w:r>
      <w:r w:rsidR="006B3E97">
        <w:t>ional tendrá</w:t>
      </w:r>
      <w:r w:rsidR="00DB3A3D">
        <w:t xml:space="preserve"> gran relevancia.</w:t>
      </w:r>
    </w:p>
    <w:p w:rsidR="00DB3A3D" w:rsidRDefault="00DB3A3D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2A20F3" w:rsidRDefault="00DB3A3D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r>
        <w:t>Tanto</w:t>
      </w:r>
      <w:r w:rsidR="002A20F3">
        <w:t xml:space="preserve"> el público </w:t>
      </w:r>
      <w:r>
        <w:t xml:space="preserve"> como </w:t>
      </w:r>
      <w:r w:rsidR="005B2F29">
        <w:t xml:space="preserve">la prensa, </w:t>
      </w:r>
      <w:r w:rsidR="00535A72">
        <w:t>encontrarán</w:t>
      </w:r>
      <w:r w:rsidR="005B2F29">
        <w:t xml:space="preserve"> a su alcance</w:t>
      </w:r>
      <w:r>
        <w:t xml:space="preserve"> en el pabellón 16</w:t>
      </w:r>
      <w:r w:rsidR="007008D1">
        <w:t xml:space="preserve"> (stand A23) </w:t>
      </w:r>
      <w:r w:rsidR="002A20F3">
        <w:t>la gama</w:t>
      </w:r>
      <w:r w:rsidR="005B2F29">
        <w:t xml:space="preserve"> completa</w:t>
      </w:r>
      <w:r w:rsidR="007008D1">
        <w:t xml:space="preserve"> de</w:t>
      </w:r>
      <w:r w:rsidR="005B2F29">
        <w:t xml:space="preserve"> los </w:t>
      </w:r>
      <w:r w:rsidR="007008D1">
        <w:t xml:space="preserve"> vehículos Fiat Professional</w:t>
      </w:r>
      <w:r w:rsidR="005B2F29">
        <w:t xml:space="preserve">; </w:t>
      </w:r>
      <w:r w:rsidR="006B3E97">
        <w:t xml:space="preserve">y por primera vez, en el stand se habilitará </w:t>
      </w:r>
      <w:r w:rsidR="00535A72">
        <w:t xml:space="preserve">un córner </w:t>
      </w:r>
      <w:proofErr w:type="spellStart"/>
      <w:r w:rsidR="00535A72">
        <w:t>Ram</w:t>
      </w:r>
      <w:proofErr w:type="spellEnd"/>
      <w:r w:rsidR="005B2F29">
        <w:t>.</w:t>
      </w:r>
      <w:r w:rsidR="00631536">
        <w:t xml:space="preserve"> </w:t>
      </w:r>
    </w:p>
    <w:p w:rsidR="002A20F3" w:rsidRDefault="002A20F3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DB3A3D" w:rsidRDefault="00631536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r>
        <w:t xml:space="preserve">Además, los medios que acudan a la feria podrán asistir a la rueda de prensa </w:t>
      </w:r>
      <w:r w:rsidR="002A20F3">
        <w:t xml:space="preserve">que dará </w:t>
      </w:r>
      <w:r>
        <w:t xml:space="preserve"> la marca el </w:t>
      </w:r>
      <w:r w:rsidR="002A20F3">
        <w:t xml:space="preserve"> </w:t>
      </w:r>
      <w:r>
        <w:t>21 de septiembre de 11:45 a 12:00 horas en su propio stand.</w:t>
      </w:r>
    </w:p>
    <w:p w:rsidR="00631536" w:rsidRDefault="00631536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bookmarkStart w:id="0" w:name="_GoBack"/>
      <w:bookmarkEnd w:id="0"/>
    </w:p>
    <w:p w:rsidR="005B2F29" w:rsidRDefault="005B2F29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631536" w:rsidRDefault="00631536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DB3A3D" w:rsidRDefault="00DB3A3D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01192D" w:rsidRDefault="0001192D" w:rsidP="0001192D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01192D" w:rsidRDefault="0001192D" w:rsidP="0001192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01192D" w:rsidRDefault="0001192D" w:rsidP="0001192D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Chrysler </w:t>
      </w: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Automobiles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Spain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, S.A.</w:t>
      </w:r>
    </w:p>
    <w:p w:rsidR="0001192D" w:rsidRDefault="0001192D" w:rsidP="0001192D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01192D" w:rsidRDefault="0001192D" w:rsidP="0001192D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01192D" w:rsidRDefault="0001192D" w:rsidP="0001192D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2615BB" w:rsidRPr="00124A01" w:rsidRDefault="0001192D" w:rsidP="0049034E">
      <w:pPr>
        <w:pBdr>
          <w:top w:val="single" w:sz="4" w:space="1" w:color="auto"/>
        </w:pBdr>
        <w:spacing w:line="300" w:lineRule="exact"/>
        <w:jc w:val="both"/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www.fiatprofessionalpress.com</w:t>
      </w:r>
    </w:p>
    <w:sectPr w:rsidR="002615BB" w:rsidRPr="00124A01" w:rsidSect="009F37A7">
      <w:headerReference w:type="default" r:id="rId8"/>
      <w:footerReference w:type="default" r:id="rId9"/>
      <w:pgSz w:w="11906" w:h="16838"/>
      <w:pgMar w:top="1985" w:right="1134" w:bottom="1702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07" w:rsidRDefault="003B0407" w:rsidP="0040727A">
      <w:r>
        <w:separator/>
      </w:r>
    </w:p>
  </w:endnote>
  <w:endnote w:type="continuationSeparator" w:id="0">
    <w:p w:rsidR="003B0407" w:rsidRDefault="003B040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AF6D97">
    <w:pPr>
      <w:pStyle w:val="Piedepgina"/>
    </w:pPr>
    <w:r w:rsidRPr="00AF6D9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AF6D97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901C17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901C1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1C54C4" w:rsidRPr="00901C1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</w:t>
                </w:r>
                <w:r w:rsidRPr="00901C1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AF6D97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07" w:rsidRDefault="003B0407" w:rsidP="0040727A">
      <w:r>
        <w:separator/>
      </w:r>
    </w:p>
  </w:footnote>
  <w:footnote w:type="continuationSeparator" w:id="0">
    <w:p w:rsidR="003B0407" w:rsidRDefault="003B040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8F0"/>
    <w:multiLevelType w:val="multilevel"/>
    <w:tmpl w:val="2B2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244"/>
    <w:multiLevelType w:val="hybridMultilevel"/>
    <w:tmpl w:val="B3F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23A52"/>
    <w:multiLevelType w:val="hybridMultilevel"/>
    <w:tmpl w:val="4B2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3495"/>
    <w:multiLevelType w:val="hybridMultilevel"/>
    <w:tmpl w:val="F9BE7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6B4E"/>
    <w:multiLevelType w:val="hybridMultilevel"/>
    <w:tmpl w:val="F9EEB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34859"/>
    <w:multiLevelType w:val="hybridMultilevel"/>
    <w:tmpl w:val="928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2336A"/>
    <w:multiLevelType w:val="multilevel"/>
    <w:tmpl w:val="18409F52"/>
    <w:lvl w:ilvl="0">
      <w:start w:val="1"/>
      <w:numFmt w:val="bullet"/>
      <w:pStyle w:val="Rientro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>
    <w:nsid w:val="5CC70E0A"/>
    <w:multiLevelType w:val="multilevel"/>
    <w:tmpl w:val="901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602C4"/>
    <w:multiLevelType w:val="hybridMultilevel"/>
    <w:tmpl w:val="827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61DA7"/>
    <w:multiLevelType w:val="hybridMultilevel"/>
    <w:tmpl w:val="6F7EC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E2803"/>
    <w:multiLevelType w:val="hybridMultilevel"/>
    <w:tmpl w:val="7BF4D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AA3062"/>
    <w:multiLevelType w:val="hybridMultilevel"/>
    <w:tmpl w:val="0B4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21"/>
  </w:num>
  <w:num w:numId="7">
    <w:abstractNumId w:val="5"/>
  </w:num>
  <w:num w:numId="8">
    <w:abstractNumId w:val="0"/>
  </w:num>
  <w:num w:numId="9">
    <w:abstractNumId w:val="17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2625"/>
    <w:rsid w:val="0001192D"/>
    <w:rsid w:val="00016E02"/>
    <w:rsid w:val="000259B7"/>
    <w:rsid w:val="00037BBE"/>
    <w:rsid w:val="000410F9"/>
    <w:rsid w:val="000466E6"/>
    <w:rsid w:val="000710CD"/>
    <w:rsid w:val="00074E99"/>
    <w:rsid w:val="00076B25"/>
    <w:rsid w:val="00084CB8"/>
    <w:rsid w:val="000A1FAF"/>
    <w:rsid w:val="000B2528"/>
    <w:rsid w:val="000C0F3B"/>
    <w:rsid w:val="000C7B8B"/>
    <w:rsid w:val="000E66C2"/>
    <w:rsid w:val="00117539"/>
    <w:rsid w:val="0011766D"/>
    <w:rsid w:val="001224F3"/>
    <w:rsid w:val="00124A01"/>
    <w:rsid w:val="00127575"/>
    <w:rsid w:val="001321C7"/>
    <w:rsid w:val="001462C9"/>
    <w:rsid w:val="00152E1F"/>
    <w:rsid w:val="001643D7"/>
    <w:rsid w:val="00193D70"/>
    <w:rsid w:val="00196436"/>
    <w:rsid w:val="001A44E1"/>
    <w:rsid w:val="001B476D"/>
    <w:rsid w:val="001B66AC"/>
    <w:rsid w:val="001C0249"/>
    <w:rsid w:val="001C54C4"/>
    <w:rsid w:val="001E6F08"/>
    <w:rsid w:val="001E72DE"/>
    <w:rsid w:val="001F43CC"/>
    <w:rsid w:val="001F7AF7"/>
    <w:rsid w:val="002027F5"/>
    <w:rsid w:val="0022002D"/>
    <w:rsid w:val="0023318A"/>
    <w:rsid w:val="00235E55"/>
    <w:rsid w:val="00242880"/>
    <w:rsid w:val="00243126"/>
    <w:rsid w:val="00243D71"/>
    <w:rsid w:val="002463D0"/>
    <w:rsid w:val="00251342"/>
    <w:rsid w:val="002542D6"/>
    <w:rsid w:val="002547EF"/>
    <w:rsid w:val="002615BB"/>
    <w:rsid w:val="002632B2"/>
    <w:rsid w:val="00277BED"/>
    <w:rsid w:val="00290304"/>
    <w:rsid w:val="00293987"/>
    <w:rsid w:val="002951C8"/>
    <w:rsid w:val="002A20F3"/>
    <w:rsid w:val="002C248B"/>
    <w:rsid w:val="002C2B49"/>
    <w:rsid w:val="002C3D96"/>
    <w:rsid w:val="002C3F7E"/>
    <w:rsid w:val="002C483F"/>
    <w:rsid w:val="002C7871"/>
    <w:rsid w:val="002D2383"/>
    <w:rsid w:val="002D6459"/>
    <w:rsid w:val="002E0018"/>
    <w:rsid w:val="002E7B9B"/>
    <w:rsid w:val="002E7CEA"/>
    <w:rsid w:val="002F4162"/>
    <w:rsid w:val="002F608C"/>
    <w:rsid w:val="00301313"/>
    <w:rsid w:val="003170BF"/>
    <w:rsid w:val="003205CA"/>
    <w:rsid w:val="003331DA"/>
    <w:rsid w:val="00387FFE"/>
    <w:rsid w:val="00396CFD"/>
    <w:rsid w:val="003B0407"/>
    <w:rsid w:val="003B23A8"/>
    <w:rsid w:val="003B5E1C"/>
    <w:rsid w:val="003D0012"/>
    <w:rsid w:val="003F6D89"/>
    <w:rsid w:val="003F7CF8"/>
    <w:rsid w:val="00404E2B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65529"/>
    <w:rsid w:val="0049034E"/>
    <w:rsid w:val="004A25B1"/>
    <w:rsid w:val="004B4360"/>
    <w:rsid w:val="004C2471"/>
    <w:rsid w:val="004C347D"/>
    <w:rsid w:val="004F5277"/>
    <w:rsid w:val="00507D9F"/>
    <w:rsid w:val="0052590C"/>
    <w:rsid w:val="005272E3"/>
    <w:rsid w:val="00534CF0"/>
    <w:rsid w:val="00535A72"/>
    <w:rsid w:val="0054394B"/>
    <w:rsid w:val="0055058C"/>
    <w:rsid w:val="0056200B"/>
    <w:rsid w:val="0056588A"/>
    <w:rsid w:val="005769CF"/>
    <w:rsid w:val="00577FF0"/>
    <w:rsid w:val="005B0EF5"/>
    <w:rsid w:val="005B2F29"/>
    <w:rsid w:val="005B6B2D"/>
    <w:rsid w:val="005C2CF7"/>
    <w:rsid w:val="005C4629"/>
    <w:rsid w:val="005E483E"/>
    <w:rsid w:val="005E5DFD"/>
    <w:rsid w:val="005E7BB0"/>
    <w:rsid w:val="00610CCD"/>
    <w:rsid w:val="00611873"/>
    <w:rsid w:val="006242B8"/>
    <w:rsid w:val="00631536"/>
    <w:rsid w:val="0065016B"/>
    <w:rsid w:val="006551C1"/>
    <w:rsid w:val="00657241"/>
    <w:rsid w:val="00660FD5"/>
    <w:rsid w:val="00664AE6"/>
    <w:rsid w:val="00671DC4"/>
    <w:rsid w:val="006B3E97"/>
    <w:rsid w:val="006C1602"/>
    <w:rsid w:val="006E44CA"/>
    <w:rsid w:val="007008D1"/>
    <w:rsid w:val="0073242E"/>
    <w:rsid w:val="00742856"/>
    <w:rsid w:val="00746322"/>
    <w:rsid w:val="00747D6E"/>
    <w:rsid w:val="007555AD"/>
    <w:rsid w:val="007635BE"/>
    <w:rsid w:val="007820C2"/>
    <w:rsid w:val="007826F7"/>
    <w:rsid w:val="007B2775"/>
    <w:rsid w:val="007C22FB"/>
    <w:rsid w:val="007D228B"/>
    <w:rsid w:val="007D7799"/>
    <w:rsid w:val="007E4942"/>
    <w:rsid w:val="007F42CE"/>
    <w:rsid w:val="00800342"/>
    <w:rsid w:val="00807297"/>
    <w:rsid w:val="00810BC3"/>
    <w:rsid w:val="008252D6"/>
    <w:rsid w:val="00856A84"/>
    <w:rsid w:val="008F1BEA"/>
    <w:rsid w:val="008F253B"/>
    <w:rsid w:val="008F35CB"/>
    <w:rsid w:val="00901C17"/>
    <w:rsid w:val="009305DB"/>
    <w:rsid w:val="009369E2"/>
    <w:rsid w:val="0094468C"/>
    <w:rsid w:val="00945214"/>
    <w:rsid w:val="00954C6A"/>
    <w:rsid w:val="00971E31"/>
    <w:rsid w:val="00982D15"/>
    <w:rsid w:val="00986A6B"/>
    <w:rsid w:val="009A38A3"/>
    <w:rsid w:val="009A6988"/>
    <w:rsid w:val="009F35B1"/>
    <w:rsid w:val="009F37A7"/>
    <w:rsid w:val="00A02574"/>
    <w:rsid w:val="00A0337E"/>
    <w:rsid w:val="00A05244"/>
    <w:rsid w:val="00A23946"/>
    <w:rsid w:val="00A27594"/>
    <w:rsid w:val="00A53C6C"/>
    <w:rsid w:val="00A55BE1"/>
    <w:rsid w:val="00A57CDC"/>
    <w:rsid w:val="00A80D5F"/>
    <w:rsid w:val="00A823DB"/>
    <w:rsid w:val="00A82B86"/>
    <w:rsid w:val="00AA0B6B"/>
    <w:rsid w:val="00AA5EAD"/>
    <w:rsid w:val="00AB3357"/>
    <w:rsid w:val="00AB7FF8"/>
    <w:rsid w:val="00AC1F48"/>
    <w:rsid w:val="00AE5115"/>
    <w:rsid w:val="00AF3F96"/>
    <w:rsid w:val="00AF6D97"/>
    <w:rsid w:val="00B2051F"/>
    <w:rsid w:val="00B23C3A"/>
    <w:rsid w:val="00B32CA2"/>
    <w:rsid w:val="00B622CD"/>
    <w:rsid w:val="00B66DE8"/>
    <w:rsid w:val="00B80B8A"/>
    <w:rsid w:val="00B92B43"/>
    <w:rsid w:val="00BB33D8"/>
    <w:rsid w:val="00BB4AB4"/>
    <w:rsid w:val="00BC3EBE"/>
    <w:rsid w:val="00BC688D"/>
    <w:rsid w:val="00BD509A"/>
    <w:rsid w:val="00BE1B09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94AE4"/>
    <w:rsid w:val="00CB45B1"/>
    <w:rsid w:val="00CD759F"/>
    <w:rsid w:val="00CE0698"/>
    <w:rsid w:val="00CE2402"/>
    <w:rsid w:val="00D00D8C"/>
    <w:rsid w:val="00D20AEE"/>
    <w:rsid w:val="00D222F7"/>
    <w:rsid w:val="00D30759"/>
    <w:rsid w:val="00D43FEE"/>
    <w:rsid w:val="00D608D9"/>
    <w:rsid w:val="00D62C19"/>
    <w:rsid w:val="00D62E1F"/>
    <w:rsid w:val="00D73087"/>
    <w:rsid w:val="00D738C2"/>
    <w:rsid w:val="00DB3A3D"/>
    <w:rsid w:val="00DB7B21"/>
    <w:rsid w:val="00DC56EA"/>
    <w:rsid w:val="00DD00B2"/>
    <w:rsid w:val="00DD14CE"/>
    <w:rsid w:val="00DF6B11"/>
    <w:rsid w:val="00DF70C5"/>
    <w:rsid w:val="00E0178A"/>
    <w:rsid w:val="00E017CF"/>
    <w:rsid w:val="00E10222"/>
    <w:rsid w:val="00E5060C"/>
    <w:rsid w:val="00E77030"/>
    <w:rsid w:val="00E85A0B"/>
    <w:rsid w:val="00E90BC1"/>
    <w:rsid w:val="00E92DBA"/>
    <w:rsid w:val="00EA0365"/>
    <w:rsid w:val="00EA2208"/>
    <w:rsid w:val="00EA35CE"/>
    <w:rsid w:val="00EB6979"/>
    <w:rsid w:val="00EC15CA"/>
    <w:rsid w:val="00EC327A"/>
    <w:rsid w:val="00ED3633"/>
    <w:rsid w:val="00ED4434"/>
    <w:rsid w:val="00EE2C27"/>
    <w:rsid w:val="00EF7248"/>
    <w:rsid w:val="00F06D0A"/>
    <w:rsid w:val="00F10B69"/>
    <w:rsid w:val="00F15030"/>
    <w:rsid w:val="00F449FB"/>
    <w:rsid w:val="00F55682"/>
    <w:rsid w:val="00F854AA"/>
    <w:rsid w:val="00F9537E"/>
    <w:rsid w:val="00FA066E"/>
    <w:rsid w:val="00FC4959"/>
    <w:rsid w:val="00FC650C"/>
    <w:rsid w:val="00FC6525"/>
    <w:rsid w:val="00FC6824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124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nfasis">
    <w:name w:val="Emphasis"/>
    <w:uiPriority w:val="20"/>
    <w:qFormat/>
    <w:rsid w:val="00124A01"/>
    <w:rPr>
      <w:rFonts w:cs="Times New Roman"/>
      <w:i/>
      <w:iCs/>
    </w:rPr>
  </w:style>
  <w:style w:type="paragraph" w:customStyle="1" w:styleId="Rientro">
    <w:name w:val="Rientro"/>
    <w:basedOn w:val="Normal"/>
    <w:link w:val="RientroCarattere"/>
    <w:uiPriority w:val="99"/>
    <w:qFormat/>
    <w:rsid w:val="00124A01"/>
    <w:pPr>
      <w:widowControl w:val="0"/>
      <w:numPr>
        <w:numId w:val="21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pacing w:after="120"/>
      <w:ind w:left="1418" w:right="708" w:hanging="284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paragraph" w:customStyle="1" w:styleId="Rientro2">
    <w:name w:val="Rientro 2"/>
    <w:basedOn w:val="Rientro"/>
    <w:uiPriority w:val="99"/>
    <w:rsid w:val="00124A01"/>
    <w:pPr>
      <w:numPr>
        <w:ilvl w:val="1"/>
      </w:numPr>
      <w:tabs>
        <w:tab w:val="num" w:pos="360"/>
      </w:tabs>
      <w:ind w:left="1440"/>
    </w:pPr>
  </w:style>
  <w:style w:type="character" w:customStyle="1" w:styleId="RientroCarattere">
    <w:name w:val="Rientro Carattere"/>
    <w:link w:val="Rientro"/>
    <w:uiPriority w:val="99"/>
    <w:locked/>
    <w:rsid w:val="00124A01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124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nfasis">
    <w:name w:val="Emphasis"/>
    <w:uiPriority w:val="20"/>
    <w:qFormat/>
    <w:rsid w:val="00124A01"/>
    <w:rPr>
      <w:rFonts w:cs="Times New Roman"/>
      <w:i/>
      <w:iCs/>
    </w:rPr>
  </w:style>
  <w:style w:type="paragraph" w:customStyle="1" w:styleId="Rientro">
    <w:name w:val="Rientro"/>
    <w:basedOn w:val="Normal"/>
    <w:link w:val="RientroCarattere"/>
    <w:uiPriority w:val="99"/>
    <w:qFormat/>
    <w:rsid w:val="00124A01"/>
    <w:pPr>
      <w:widowControl w:val="0"/>
      <w:numPr>
        <w:numId w:val="21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pacing w:after="120"/>
      <w:ind w:left="1418" w:right="708" w:hanging="284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paragraph" w:customStyle="1" w:styleId="Rientro2">
    <w:name w:val="Rientro 2"/>
    <w:basedOn w:val="Rientro"/>
    <w:uiPriority w:val="99"/>
    <w:rsid w:val="00124A01"/>
    <w:pPr>
      <w:numPr>
        <w:ilvl w:val="1"/>
      </w:numPr>
      <w:tabs>
        <w:tab w:val="num" w:pos="360"/>
      </w:tabs>
      <w:ind w:left="1440"/>
    </w:pPr>
  </w:style>
  <w:style w:type="character" w:customStyle="1" w:styleId="RientroCarattere">
    <w:name w:val="Rientro Carattere"/>
    <w:link w:val="Rientro"/>
    <w:uiPriority w:val="99"/>
    <w:locked/>
    <w:rsid w:val="00124A01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1524-FD2F-420D-9F8E-9F79B44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2016-09-06T07:53:00Z</cp:lastPrinted>
  <dcterms:created xsi:type="dcterms:W3CDTF">2016-09-06T08:19:00Z</dcterms:created>
  <dcterms:modified xsi:type="dcterms:W3CDTF">2016-09-06T13:06:00Z</dcterms:modified>
</cp:coreProperties>
</file>